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2F6AC" w14:textId="0DAD2BC3" w:rsidR="00E31A61" w:rsidRPr="0099663D" w:rsidRDefault="00E62630" w:rsidP="00200AE1">
      <w:pPr>
        <w:tabs>
          <w:tab w:val="left" w:pos="4096"/>
          <w:tab w:val="center" w:pos="4819"/>
        </w:tabs>
        <w:spacing w:before="100" w:after="100" w:line="360" w:lineRule="auto"/>
        <w:jc w:val="center"/>
        <w:rPr>
          <w:rFonts w:ascii="Chianti Win95BT" w:eastAsia="Calibri" w:hAnsi="Chianti Win95BT" w:cs="Arial"/>
          <w:b/>
          <w:szCs w:val="20"/>
          <w:lang w:val="it-IT"/>
        </w:rPr>
      </w:pPr>
      <w:r w:rsidRPr="0099663D">
        <w:rPr>
          <w:rFonts w:ascii="Chianti Win95BT" w:eastAsia="Calibri" w:hAnsi="Chianti Win95BT" w:cs="Arial"/>
          <w:b/>
          <w:szCs w:val="20"/>
          <w:lang w:val="it-IT"/>
        </w:rPr>
        <w:t>UGOVOR</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O</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NABAVCI</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ELEKTRI</w:t>
      </w:r>
      <w:r w:rsidRPr="0099663D">
        <w:rPr>
          <w:rFonts w:ascii="Chianti Win95BT" w:eastAsia="Calibri" w:hAnsi="Chianti Win95BT" w:cs="Times New Roman"/>
          <w:b/>
          <w:szCs w:val="20"/>
          <w:lang w:val="it-IT"/>
        </w:rPr>
        <w:t>Č</w:t>
      </w:r>
      <w:r w:rsidRPr="0099663D">
        <w:rPr>
          <w:rFonts w:ascii="Chianti Win95BT" w:eastAsia="Calibri" w:hAnsi="Chianti Win95BT" w:cs="Arial"/>
          <w:b/>
          <w:szCs w:val="20"/>
          <w:lang w:val="it-IT"/>
        </w:rPr>
        <w:t>NE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ENERGIJE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ZA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POKRIVANJE</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GUBITAKA</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U</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PRENOSNOM</w:t>
      </w:r>
      <w:r w:rsidRPr="0099663D">
        <w:rPr>
          <w:rFonts w:ascii="Chianti Win95BT" w:eastAsia="Calibri" w:hAnsi="Chianti Win95BT" w:cs="Times New Roman"/>
          <w:b/>
          <w:szCs w:val="20"/>
          <w:lang w:val="it-IT"/>
        </w:rPr>
        <w:t xml:space="preserve"> </w:t>
      </w:r>
      <w:r w:rsidRPr="0099663D">
        <w:rPr>
          <w:rFonts w:ascii="Chianti Win95BT" w:eastAsia="Calibri" w:hAnsi="Chianti Win95BT" w:cs="Arial"/>
          <w:b/>
          <w:szCs w:val="20"/>
          <w:lang w:val="it-IT"/>
        </w:rPr>
        <w:t>SISTEMU</w:t>
      </w:r>
      <w:r w:rsidR="00D5775F" w:rsidRPr="0099663D">
        <w:rPr>
          <w:rFonts w:ascii="Chianti Win95BT" w:eastAsia="Calibri" w:hAnsi="Chianti Win95BT" w:cs="Arial"/>
          <w:b/>
          <w:szCs w:val="20"/>
          <w:lang w:val="it-IT"/>
        </w:rPr>
        <w:t xml:space="preserve"> ZA PERIOD</w:t>
      </w:r>
      <w:r w:rsidR="00E31A61" w:rsidRPr="0099663D">
        <w:rPr>
          <w:rFonts w:ascii="Chianti Win95BT" w:eastAsia="Calibri" w:hAnsi="Chianti Win95BT" w:cs="Arial"/>
          <w:b/>
          <w:szCs w:val="20"/>
          <w:lang w:val="it-IT"/>
        </w:rPr>
        <w:t>:</w:t>
      </w:r>
    </w:p>
    <w:p w14:paraId="5F23EA20" w14:textId="5B07397D" w:rsidR="00832B63" w:rsidRPr="0099663D" w:rsidRDefault="002F18D5" w:rsidP="002F18D5">
      <w:pPr>
        <w:tabs>
          <w:tab w:val="left" w:pos="4096"/>
          <w:tab w:val="center" w:pos="4819"/>
        </w:tabs>
        <w:spacing w:before="60" w:after="60" w:line="360" w:lineRule="auto"/>
        <w:jc w:val="center"/>
        <w:rPr>
          <w:rFonts w:ascii="Chianti Win95BT" w:eastAsia="Calibri" w:hAnsi="Chianti Win95BT" w:cs="Arial"/>
          <w:b/>
          <w:szCs w:val="20"/>
          <w:lang w:val="it-IT"/>
        </w:rPr>
      </w:pPr>
      <w:r w:rsidRPr="002F18D5">
        <w:rPr>
          <w:rFonts w:ascii="Chianti Win95BT" w:eastAsia="Calibri" w:hAnsi="Chianti Win95BT" w:cs="Arial"/>
          <w:b/>
          <w:szCs w:val="20"/>
          <w:lang w:val="it-IT"/>
        </w:rPr>
        <w:t>05.01.2026.-18.01.2026.;</w:t>
      </w:r>
      <w:r>
        <w:rPr>
          <w:rFonts w:ascii="Chianti Win95BT" w:eastAsia="Calibri" w:hAnsi="Chianti Win95BT" w:cs="Arial"/>
          <w:b/>
          <w:szCs w:val="20"/>
          <w:lang w:val="it-IT"/>
        </w:rPr>
        <w:t xml:space="preserve"> </w:t>
      </w:r>
      <w:r w:rsidRPr="002F18D5">
        <w:rPr>
          <w:rFonts w:ascii="Chianti Win95BT" w:eastAsia="Calibri" w:hAnsi="Chianti Win95BT" w:cs="Arial"/>
          <w:b/>
          <w:szCs w:val="20"/>
          <w:lang w:val="it-IT"/>
        </w:rPr>
        <w:t>01.01.2026.-31.01.2026.</w:t>
      </w:r>
      <w:r>
        <w:rPr>
          <w:rFonts w:ascii="Chianti Win95BT" w:eastAsia="Calibri" w:hAnsi="Chianti Win95BT" w:cs="Arial"/>
          <w:b/>
          <w:szCs w:val="20"/>
          <w:lang w:val="it-IT"/>
        </w:rPr>
        <w:t xml:space="preserve"> </w:t>
      </w:r>
      <w:r w:rsidRPr="002F18D5">
        <w:rPr>
          <w:rFonts w:ascii="Chianti Win95BT" w:eastAsia="Calibri" w:hAnsi="Chianti Win95BT" w:cs="Arial"/>
          <w:b/>
          <w:szCs w:val="20"/>
          <w:lang w:val="it-IT"/>
        </w:rPr>
        <w:t>;01.02.2026.-28.02.2026.</w:t>
      </w:r>
      <w:r>
        <w:rPr>
          <w:rFonts w:ascii="Chianti Win95BT" w:eastAsia="Calibri" w:hAnsi="Chianti Win95BT" w:cs="Arial"/>
          <w:b/>
          <w:szCs w:val="20"/>
          <w:lang w:val="it-IT"/>
        </w:rPr>
        <w:t xml:space="preserve"> </w:t>
      </w:r>
      <w:r w:rsidRPr="002F18D5">
        <w:rPr>
          <w:rFonts w:ascii="Chianti Win95BT" w:eastAsia="Calibri" w:hAnsi="Chianti Win95BT" w:cs="Arial"/>
          <w:b/>
          <w:szCs w:val="20"/>
          <w:lang w:val="it-IT"/>
        </w:rPr>
        <w:t>01.03.2026.-31.03.2026.</w:t>
      </w:r>
      <w:r w:rsidR="00BB0B73">
        <w:rPr>
          <w:rFonts w:ascii="Chianti Win95BT" w:eastAsia="Calibri" w:hAnsi="Chianti Win95BT" w:cs="Arial"/>
          <w:b/>
          <w:szCs w:val="20"/>
          <w:lang w:val="it-IT"/>
        </w:rPr>
        <w:t>godine</w:t>
      </w:r>
    </w:p>
    <w:p w14:paraId="7A002826" w14:textId="3A2EF7B0" w:rsidR="00E62630" w:rsidRPr="0099663D" w:rsidRDefault="00E62630" w:rsidP="00CC460C">
      <w:pPr>
        <w:tabs>
          <w:tab w:val="left" w:pos="4096"/>
          <w:tab w:val="center" w:pos="4819"/>
        </w:tabs>
        <w:spacing w:before="100" w:after="100" w:line="360" w:lineRule="auto"/>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 Ugovor)</w:t>
      </w:r>
    </w:p>
    <w:p w14:paraId="73112A6B" w14:textId="77777777" w:rsidR="00E62630" w:rsidRPr="0099663D" w:rsidRDefault="00E62630" w:rsidP="00E62630">
      <w:pPr>
        <w:jc w:val="center"/>
        <w:rPr>
          <w:rFonts w:ascii="Chianti Win95BT" w:eastAsia="Calibri" w:hAnsi="Chianti Win95BT" w:cs="Arial"/>
          <w:i/>
          <w:sz w:val="20"/>
          <w:lang w:val="it-IT"/>
        </w:rPr>
      </w:pPr>
      <w:r w:rsidRPr="0099663D">
        <w:rPr>
          <w:rFonts w:ascii="Chianti Win95BT" w:eastAsia="Calibri" w:hAnsi="Chianti Win95BT" w:cs="Arial"/>
          <w:i/>
          <w:sz w:val="20"/>
          <w:lang w:val="it-IT"/>
        </w:rPr>
        <w:t>između</w:t>
      </w:r>
    </w:p>
    <w:p w14:paraId="74954B5F" w14:textId="77777777" w:rsidR="00E62630" w:rsidRPr="0099663D" w:rsidRDefault="00E62630" w:rsidP="00E62630">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Crnogorskog elektroprenosnog sistema AD, Podgorica</w:t>
      </w:r>
    </w:p>
    <w:p w14:paraId="1E796922" w14:textId="2E0FAC12"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Bulevar Svetog Petra Cetinjskog 18</w:t>
      </w:r>
    </w:p>
    <w:p w14:paraId="32C30D4D"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7FE2158A"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PIB: 02751372</w:t>
      </w:r>
    </w:p>
    <w:p w14:paraId="1F6155C8" w14:textId="77777777" w:rsidR="00E62630" w:rsidRPr="0099663D" w:rsidRDefault="00E62630" w:rsidP="00E62630">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operatora prenosnog sistema</w:t>
      </w:r>
    </w:p>
    <w:p w14:paraId="74249CDD" w14:textId="151E01C6" w:rsidR="00E62630" w:rsidRPr="0099663D" w:rsidRDefault="00E62630" w:rsidP="00E62630">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476C1C" w:rsidRPr="0099663D">
        <w:rPr>
          <w:rFonts w:ascii="Chianti Win95BT" w:eastAsia="Calibri" w:hAnsi="Chianti Win95BT" w:cs="Arial"/>
          <w:sz w:val="20"/>
          <w:lang w:val="it-IT"/>
        </w:rPr>
        <w:t xml:space="preserve"> </w:t>
      </w:r>
      <w:r w:rsidR="00476C1C" w:rsidRPr="0099663D">
        <w:rPr>
          <w:rFonts w:ascii="Chianti Win95BT" w:eastAsia="Calibri" w:hAnsi="Chianti Win95BT" w:cs="Arial"/>
          <w:i/>
          <w:sz w:val="20"/>
          <w:lang w:val="it-IT"/>
        </w:rPr>
        <w:t>Ivan Asanović</w:t>
      </w:r>
    </w:p>
    <w:p w14:paraId="3BA2C7DE" w14:textId="74FE96B1"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Pr="0099663D">
        <w:rPr>
          <w:rFonts w:ascii="Chianti Win95BT" w:eastAsia="Calibri" w:hAnsi="Chianti Win95BT" w:cs="Arial"/>
          <w:b/>
          <w:sz w:val="20"/>
          <w:lang w:val="it-IT"/>
        </w:rPr>
        <w:t>CGES</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3458F27D" w14:textId="219DD9FB" w:rsidR="00841076" w:rsidRPr="0099663D" w:rsidRDefault="00841076" w:rsidP="00841076">
      <w:pPr>
        <w:spacing w:after="0"/>
        <w:jc w:val="center"/>
        <w:rPr>
          <w:rFonts w:ascii="Chianti Win95BT" w:eastAsia="Calibri" w:hAnsi="Chianti Win95BT" w:cs="Arial"/>
          <w:b/>
          <w:sz w:val="20"/>
          <w:lang w:val="it-IT"/>
        </w:rPr>
      </w:pPr>
      <w:r w:rsidRPr="0099663D">
        <w:rPr>
          <w:rFonts w:ascii="Chianti Win95BT" w:eastAsia="Calibri" w:hAnsi="Chianti Win95BT" w:cs="Arial"/>
          <w:b/>
          <w:sz w:val="20"/>
          <w:lang w:val="it-IT"/>
        </w:rPr>
        <w:t>Berz</w:t>
      </w:r>
      <w:r w:rsidR="00DB523B">
        <w:rPr>
          <w:rFonts w:ascii="Chianti Win95BT" w:eastAsia="Calibri" w:hAnsi="Chianti Win95BT" w:cs="Arial"/>
          <w:b/>
          <w:sz w:val="20"/>
          <w:lang w:val="it-IT"/>
        </w:rPr>
        <w:t>e</w:t>
      </w:r>
      <w:r w:rsidRPr="0099663D">
        <w:rPr>
          <w:rFonts w:ascii="Chianti Win95BT" w:eastAsia="Calibri" w:hAnsi="Chianti Win95BT" w:cs="Arial"/>
          <w:b/>
          <w:sz w:val="20"/>
          <w:lang w:val="it-IT"/>
        </w:rPr>
        <w:t xml:space="preserve"> električne energije d.o.o.</w:t>
      </w:r>
    </w:p>
    <w:p w14:paraId="535B63E6" w14:textId="262B883F" w:rsidR="00841076" w:rsidRPr="0099663D" w:rsidRDefault="003901D5"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Moskovska 9</w:t>
      </w:r>
      <w:r w:rsidR="00841076" w:rsidRPr="0099663D">
        <w:rPr>
          <w:rFonts w:ascii="Chianti Win95BT" w:eastAsia="Calibri" w:hAnsi="Chianti Win95BT" w:cs="Arial"/>
          <w:sz w:val="20"/>
          <w:lang w:val="it-IT"/>
        </w:rPr>
        <w:t>9</w:t>
      </w:r>
    </w:p>
    <w:p w14:paraId="74145B1F" w14:textId="77777777"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81000 Podgorica</w:t>
      </w:r>
    </w:p>
    <w:p w14:paraId="4BF8BC08" w14:textId="6E7D7572" w:rsidR="00841076" w:rsidRPr="0099663D" w:rsidRDefault="00B2123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PIB: </w:t>
      </w:r>
      <w:r w:rsidR="00DA775D" w:rsidRPr="0099663D">
        <w:rPr>
          <w:rFonts w:ascii="Chianti Win95BT" w:eastAsia="Calibri" w:hAnsi="Chianti Win95BT" w:cs="Arial"/>
          <w:sz w:val="20"/>
          <w:lang w:val="it-IT"/>
        </w:rPr>
        <w:t>03150313</w:t>
      </w:r>
    </w:p>
    <w:p w14:paraId="20525DD8" w14:textId="38115369" w:rsidR="00841076" w:rsidRPr="0099663D" w:rsidRDefault="00841076" w:rsidP="00841076">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u svojstvu o</w:t>
      </w:r>
      <w:r w:rsidR="00EB320C" w:rsidRPr="0099663D">
        <w:rPr>
          <w:rFonts w:ascii="Chianti Win95BT" w:eastAsia="Calibri" w:hAnsi="Chianti Win95BT" w:cs="Arial"/>
          <w:sz w:val="20"/>
          <w:lang w:val="it-IT"/>
        </w:rPr>
        <w:t>rganizatora postupka nabavke</w:t>
      </w:r>
    </w:p>
    <w:p w14:paraId="12E6E044" w14:textId="51453F38" w:rsidR="00841076" w:rsidRPr="0099663D" w:rsidRDefault="00841076" w:rsidP="00841076">
      <w:pPr>
        <w:spacing w:after="0"/>
        <w:jc w:val="center"/>
        <w:rPr>
          <w:rFonts w:ascii="Chianti Win95BT" w:eastAsia="Calibri" w:hAnsi="Chianti Win95BT" w:cs="Arial"/>
          <w:color w:val="FF0000"/>
          <w:sz w:val="20"/>
          <w:lang w:val="it-IT"/>
        </w:rPr>
      </w:pPr>
      <w:r w:rsidRPr="0099663D">
        <w:rPr>
          <w:rFonts w:ascii="Chianti Win95BT" w:eastAsia="Calibri" w:hAnsi="Chianti Win95BT" w:cs="Arial"/>
          <w:sz w:val="20"/>
          <w:lang w:val="it-IT"/>
        </w:rPr>
        <w:t>koga zastupa: Izvršni direktor,</w:t>
      </w:r>
      <w:r w:rsidR="009E7A3D" w:rsidRPr="0099663D">
        <w:rPr>
          <w:rFonts w:ascii="Chianti Win95BT" w:eastAsia="Calibri" w:hAnsi="Chianti Win95BT" w:cs="Arial"/>
          <w:sz w:val="20"/>
          <w:lang w:val="it-IT"/>
        </w:rPr>
        <w:t xml:space="preserve"> </w:t>
      </w:r>
      <w:r w:rsidR="009E7A3D" w:rsidRPr="0099663D">
        <w:rPr>
          <w:rFonts w:ascii="Chianti Win95BT" w:eastAsia="Calibri" w:hAnsi="Chianti Win95BT" w:cs="Arial"/>
          <w:i/>
          <w:sz w:val="20"/>
          <w:lang w:val="it-IT"/>
        </w:rPr>
        <w:t>Dejan Drašković</w:t>
      </w:r>
    </w:p>
    <w:p w14:paraId="390FF5E4" w14:textId="65E80780" w:rsidR="00841076" w:rsidRPr="0099663D" w:rsidRDefault="00841076" w:rsidP="00841076">
      <w:pPr>
        <w:jc w:val="center"/>
        <w:rPr>
          <w:rFonts w:ascii="Chianti Win95BT" w:eastAsia="Calibri" w:hAnsi="Chianti Win95BT" w:cs="Arial"/>
          <w:sz w:val="20"/>
          <w:lang w:val="it-IT"/>
        </w:rPr>
      </w:pPr>
      <w:r w:rsidRPr="0099663D">
        <w:rPr>
          <w:rFonts w:ascii="Chianti Win95BT" w:eastAsia="Calibri" w:hAnsi="Chianti Win95BT" w:cs="Arial"/>
          <w:sz w:val="20"/>
          <w:lang w:val="it-IT"/>
        </w:rPr>
        <w:t xml:space="preserve">(dalje u tekstu: </w:t>
      </w:r>
      <w:r w:rsidR="00EB320C" w:rsidRPr="0099663D">
        <w:rPr>
          <w:rFonts w:ascii="Chianti Win95BT" w:eastAsia="Calibri" w:hAnsi="Chianti Win95BT" w:cs="Arial"/>
          <w:b/>
          <w:sz w:val="20"/>
          <w:lang w:val="it-IT"/>
        </w:rPr>
        <w:t>BELEN</w:t>
      </w:r>
      <w:r w:rsidRPr="0099663D">
        <w:rPr>
          <w:rFonts w:ascii="Chianti Win95BT" w:eastAsia="Calibri" w:hAnsi="Chianti Win95BT" w:cs="Arial"/>
          <w:sz w:val="20"/>
          <w:lang w:val="it-IT"/>
        </w:rPr>
        <w:t>)</w:t>
      </w:r>
      <w:r w:rsidR="00DB523B">
        <w:rPr>
          <w:rFonts w:ascii="Chianti Win95BT" w:eastAsia="Calibri" w:hAnsi="Chianti Win95BT" w:cs="Arial"/>
          <w:sz w:val="20"/>
          <w:lang w:val="it-IT"/>
        </w:rPr>
        <w:t>,</w:t>
      </w:r>
    </w:p>
    <w:p w14:paraId="6EDA539B" w14:textId="725EC747"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w:t>
      </w:r>
    </w:p>
    <w:p w14:paraId="5DE19863" w14:textId="001ABF54" w:rsidR="00961DEA" w:rsidRPr="0099663D" w:rsidRDefault="00AB0B7A" w:rsidP="001A3290">
      <w:pPr>
        <w:spacing w:after="0"/>
        <w:jc w:val="center"/>
        <w:rPr>
          <w:rFonts w:ascii="Chianti Win95BT" w:eastAsia="Times New Roman" w:hAnsi="Chianti Win95BT" w:cs="Arial"/>
          <w:b/>
          <w:color w:val="000000" w:themeColor="text1"/>
          <w:sz w:val="20"/>
          <w:lang w:val="sl-SI" w:eastAsia="sl-SI"/>
        </w:rPr>
      </w:pPr>
      <w:r w:rsidRPr="0099663D">
        <w:rPr>
          <w:rFonts w:ascii="Chianti Win95BT" w:eastAsia="Calibri" w:hAnsi="Chianti Win95BT" w:cs="Arial"/>
          <w:b/>
          <w:sz w:val="20"/>
          <w:lang w:val="it-IT"/>
        </w:rPr>
        <w:t>-</w:t>
      </w:r>
    </w:p>
    <w:p w14:paraId="329FF930" w14:textId="0730357D"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3E277D81" w14:textId="6669EED3"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0C069A41" w14:textId="48153A1D" w:rsidR="00961DEA" w:rsidRPr="0099663D" w:rsidRDefault="00AB0B7A" w:rsidP="00961DEA">
      <w:pPr>
        <w:spacing w:after="0"/>
        <w:jc w:val="center"/>
        <w:rPr>
          <w:rFonts w:ascii="Chianti Win95BT" w:eastAsia="Calibri" w:hAnsi="Chianti Win95BT" w:cs="Arial"/>
          <w:i/>
          <w:color w:val="E36C0A"/>
          <w:sz w:val="20"/>
          <w:lang w:val="it-IT"/>
        </w:rPr>
      </w:pPr>
      <w:r w:rsidRPr="0099663D">
        <w:rPr>
          <w:rFonts w:ascii="Chianti Win95BT" w:eastAsia="Calibri" w:hAnsi="Chianti Win95BT" w:cs="Arial"/>
          <w:sz w:val="20"/>
          <w:lang w:val="it-IT"/>
        </w:rPr>
        <w:t>-</w:t>
      </w:r>
    </w:p>
    <w:p w14:paraId="7DA79D7B" w14:textId="065FFE47" w:rsidR="00961DEA" w:rsidRPr="0099663D" w:rsidRDefault="00AB0B7A" w:rsidP="00961DEA">
      <w:pPr>
        <w:spacing w:after="0"/>
        <w:jc w:val="center"/>
        <w:rPr>
          <w:rFonts w:ascii="Chianti Win95BT" w:eastAsia="Calibri" w:hAnsi="Chianti Win95BT" w:cs="Arial"/>
          <w:sz w:val="20"/>
          <w:lang w:val="it-IT"/>
        </w:rPr>
      </w:pPr>
      <w:r w:rsidRPr="0099663D">
        <w:rPr>
          <w:rFonts w:ascii="Chianti Win95BT" w:eastAsia="Calibri" w:hAnsi="Chianti Win95BT" w:cs="Arial"/>
          <w:sz w:val="20"/>
          <w:lang w:val="it-IT"/>
        </w:rPr>
        <w:t>-</w:t>
      </w:r>
    </w:p>
    <w:p w14:paraId="22517916" w14:textId="77777777" w:rsidR="00961DEA" w:rsidRPr="0099663D" w:rsidRDefault="00961DEA" w:rsidP="00961DEA">
      <w:pPr>
        <w:jc w:val="center"/>
        <w:rPr>
          <w:rFonts w:ascii="Chianti Win95BT" w:eastAsia="Calibri" w:hAnsi="Chianti Win95BT" w:cs="Arial"/>
          <w:sz w:val="20"/>
          <w:lang w:val="it-IT"/>
        </w:rPr>
      </w:pPr>
      <w:r w:rsidRPr="0099663D">
        <w:rPr>
          <w:rFonts w:ascii="Chianti Win95BT" w:eastAsia="Calibri" w:hAnsi="Chianti Win95BT" w:cs="Arial"/>
          <w:sz w:val="20"/>
          <w:lang w:val="it-IT"/>
        </w:rPr>
        <w:t>(dalje u tekstu</w:t>
      </w:r>
      <w:r w:rsidRPr="0099663D">
        <w:rPr>
          <w:rFonts w:ascii="Chianti Win95BT" w:eastAsia="Calibri" w:hAnsi="Chianti Win95BT" w:cs="Arial"/>
          <w:b/>
          <w:sz w:val="20"/>
          <w:lang w:val="it-IT"/>
        </w:rPr>
        <w:t>: Isporučilac</w:t>
      </w:r>
      <w:r w:rsidRPr="0099663D">
        <w:rPr>
          <w:rFonts w:ascii="Chianti Win95BT" w:eastAsia="Calibri" w:hAnsi="Chianti Win95BT" w:cs="Arial"/>
          <w:sz w:val="20"/>
          <w:lang w:val="it-IT"/>
        </w:rPr>
        <w:t>),</w:t>
      </w:r>
    </w:p>
    <w:p w14:paraId="53DF79E6" w14:textId="6510417C" w:rsidR="00E62630" w:rsidRPr="0099663D" w:rsidRDefault="00E62630" w:rsidP="00E62630">
      <w:pPr>
        <w:jc w:val="center"/>
        <w:rPr>
          <w:rFonts w:ascii="Chianti Win95BT" w:eastAsia="Calibri" w:hAnsi="Chianti Win95BT" w:cs="Arial"/>
          <w:sz w:val="20"/>
          <w:lang w:val="it-IT"/>
        </w:rPr>
      </w:pPr>
      <w:r w:rsidRPr="0099663D">
        <w:rPr>
          <w:rFonts w:ascii="Chianti Win95BT" w:eastAsia="Calibri" w:hAnsi="Chianti Win95BT" w:cs="Arial"/>
          <w:sz w:val="20"/>
          <w:lang w:val="it-IT"/>
        </w:rPr>
        <w:t>ili po pravilu, dalje u tekstu pod pojedinačnim nazivom: Ugovorna strana ili zajedničkim: Ugovorne strane</w:t>
      </w:r>
    </w:p>
    <w:p w14:paraId="3BAD2271" w14:textId="02AB1C38" w:rsidR="00BA0BF2" w:rsidRPr="0099663D" w:rsidRDefault="00BA0BF2" w:rsidP="00E62630">
      <w:pPr>
        <w:jc w:val="center"/>
        <w:rPr>
          <w:rFonts w:ascii="Chianti Win95BT" w:eastAsia="Calibri" w:hAnsi="Chianti Win95BT" w:cs="Arial"/>
          <w:sz w:val="20"/>
          <w:lang w:val="it-IT"/>
        </w:rPr>
      </w:pPr>
    </w:p>
    <w:p w14:paraId="796651D4" w14:textId="655E28C7" w:rsidR="00BA0BF2" w:rsidRPr="0099663D" w:rsidRDefault="00BA0BF2" w:rsidP="00E62630">
      <w:pPr>
        <w:jc w:val="center"/>
        <w:rPr>
          <w:rFonts w:ascii="Chianti Win95BT" w:eastAsia="Calibri" w:hAnsi="Chianti Win95BT" w:cs="Arial"/>
          <w:sz w:val="20"/>
          <w:lang w:val="it-IT"/>
        </w:rPr>
      </w:pPr>
    </w:p>
    <w:p w14:paraId="684F4750" w14:textId="24D82092" w:rsidR="00BA0BF2" w:rsidRDefault="00BA0BF2" w:rsidP="00E62630">
      <w:pPr>
        <w:jc w:val="center"/>
        <w:rPr>
          <w:rFonts w:ascii="Chianti Win95BT" w:eastAsia="Calibri" w:hAnsi="Chianti Win95BT" w:cs="Arial"/>
          <w:sz w:val="20"/>
          <w:lang w:val="it-IT"/>
        </w:rPr>
      </w:pPr>
    </w:p>
    <w:p w14:paraId="12665509" w14:textId="77777777" w:rsidR="002F18D5" w:rsidRPr="0099663D" w:rsidRDefault="002F18D5" w:rsidP="00E62630">
      <w:pPr>
        <w:jc w:val="center"/>
        <w:rPr>
          <w:rFonts w:ascii="Chianti Win95BT" w:eastAsia="Calibri" w:hAnsi="Chianti Win95BT" w:cs="Arial"/>
          <w:sz w:val="20"/>
          <w:lang w:val="it-IT"/>
        </w:rPr>
      </w:pPr>
    </w:p>
    <w:p w14:paraId="0B497995" w14:textId="24711E66" w:rsidR="00BA0BF2" w:rsidRPr="0099663D" w:rsidRDefault="00BA0BF2" w:rsidP="00E62630">
      <w:pPr>
        <w:jc w:val="center"/>
        <w:rPr>
          <w:rFonts w:ascii="Chianti Win95BT" w:eastAsia="Calibri" w:hAnsi="Chianti Win95BT" w:cs="Arial"/>
          <w:sz w:val="20"/>
          <w:lang w:val="it-IT"/>
        </w:rPr>
      </w:pPr>
    </w:p>
    <w:p w14:paraId="4927D44D" w14:textId="52A42F30" w:rsidR="00BA0BF2" w:rsidRPr="0099663D" w:rsidRDefault="00BA0BF2" w:rsidP="00C15617">
      <w:pPr>
        <w:rPr>
          <w:rFonts w:ascii="Chianti Win95BT" w:eastAsia="Calibri" w:hAnsi="Chianti Win95BT" w:cs="Arial"/>
          <w:sz w:val="20"/>
          <w:lang w:val="it-IT"/>
        </w:rPr>
      </w:pPr>
    </w:p>
    <w:p w14:paraId="7FB3277D" w14:textId="16FEEB90" w:rsidR="00B711B8" w:rsidRPr="0099663D" w:rsidRDefault="00B711B8" w:rsidP="00C15617">
      <w:pPr>
        <w:rPr>
          <w:rFonts w:ascii="Chianti Win95BT" w:eastAsia="Calibri" w:hAnsi="Chianti Win95BT" w:cs="Arial"/>
          <w:sz w:val="20"/>
          <w:lang w:val="it-IT"/>
        </w:rPr>
      </w:pPr>
    </w:p>
    <w:p w14:paraId="4C9F9E3F" w14:textId="77777777" w:rsidR="00B711B8" w:rsidRPr="0099663D" w:rsidRDefault="00B711B8" w:rsidP="00C15617">
      <w:pPr>
        <w:rPr>
          <w:rFonts w:ascii="Chianti Win95BT" w:eastAsia="Calibri" w:hAnsi="Chianti Win95BT" w:cs="Arial"/>
          <w:sz w:val="20"/>
          <w:lang w:val="it-IT"/>
        </w:rPr>
      </w:pPr>
    </w:p>
    <w:p w14:paraId="68A0FA31" w14:textId="6ED8495B" w:rsidR="00BA0BF2" w:rsidRPr="0099663D" w:rsidRDefault="00E62630" w:rsidP="00BA0BF2">
      <w:pPr>
        <w:pStyle w:val="ListParagraph"/>
        <w:numPr>
          <w:ilvl w:val="0"/>
          <w:numId w:val="5"/>
        </w:numPr>
        <w:spacing w:before="120" w:after="120"/>
        <w:jc w:val="both"/>
        <w:rPr>
          <w:rFonts w:ascii="Chianti Win95BT" w:hAnsi="Chianti Win95BT" w:cs="Arial"/>
          <w:b/>
          <w:sz w:val="22"/>
          <w:lang w:val="sr-Latn-CS"/>
        </w:rPr>
      </w:pPr>
      <w:r w:rsidRPr="0099663D">
        <w:rPr>
          <w:rFonts w:ascii="Chianti Win95BT" w:hAnsi="Chianti Win95BT" w:cs="Arial"/>
          <w:b/>
          <w:sz w:val="22"/>
          <w:lang w:val="sl-SI"/>
        </w:rPr>
        <w:t>PREDMET UGOVORA</w:t>
      </w:r>
    </w:p>
    <w:p w14:paraId="3D1C4163" w14:textId="77777777" w:rsidR="00E62630" w:rsidRPr="0099663D" w:rsidRDefault="00E62630" w:rsidP="00E62630">
      <w:pPr>
        <w:spacing w:after="0"/>
        <w:jc w:val="center"/>
        <w:rPr>
          <w:rFonts w:ascii="Chianti Win95BT" w:eastAsia="Calibri" w:hAnsi="Chianti Win95BT" w:cs="Arial"/>
          <w:b/>
          <w:sz w:val="20"/>
        </w:rPr>
      </w:pPr>
      <w:r w:rsidRPr="0099663D">
        <w:rPr>
          <w:rFonts w:ascii="Chianti Win95BT" w:eastAsia="Calibri" w:hAnsi="Chianti Win95BT" w:cs="Arial"/>
          <w:b/>
          <w:sz w:val="20"/>
        </w:rPr>
        <w:t>Član 1</w:t>
      </w:r>
    </w:p>
    <w:p w14:paraId="00053847"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34CAFF1" w14:textId="32888A28" w:rsidR="00E62630" w:rsidRPr="0099663D" w:rsidRDefault="00E62630" w:rsidP="00E62630">
      <w:pPr>
        <w:tabs>
          <w:tab w:val="left" w:pos="540"/>
        </w:tabs>
        <w:spacing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Ugovorom o nabavci energije za pokrivanje gubitaka u prenosnom sistemu (dalje u tekstu: Ugovor) se regulišu uslovi prema kojima Isporučilac predaje CGES-u energiju za pokrivanje gubitaka u prenosnom sistemu</w:t>
      </w:r>
      <w:r w:rsidR="004462F5" w:rsidRPr="0099663D">
        <w:rPr>
          <w:rFonts w:ascii="Chianti Win95BT" w:eastAsia="Times New Roman" w:hAnsi="Chianti Win95BT" w:cs="Arial"/>
          <w:sz w:val="20"/>
          <w:lang w:val="sl-SI"/>
        </w:rPr>
        <w:t xml:space="preserve">, dok BELEN pruža uslugu uparivanja ponude i potražnje električne energije u skladu sa zakonom. </w:t>
      </w:r>
    </w:p>
    <w:p w14:paraId="10069A94" w14:textId="77777777" w:rsidR="00E62630" w:rsidRPr="0099663D" w:rsidRDefault="00E62630" w:rsidP="00E62630">
      <w:pPr>
        <w:tabs>
          <w:tab w:val="left" w:pos="0"/>
        </w:tabs>
        <w:spacing w:after="0" w:line="240" w:lineRule="auto"/>
        <w:jc w:val="both"/>
        <w:rPr>
          <w:rFonts w:ascii="Chianti Win95BT" w:eastAsia="Times New Roman" w:hAnsi="Chianti Win95BT" w:cs="Arial"/>
          <w:sz w:val="20"/>
          <w:highlight w:val="yellow"/>
          <w:lang w:val="sl-SI"/>
        </w:rPr>
      </w:pPr>
    </w:p>
    <w:p w14:paraId="4B2F1708" w14:textId="77777777" w:rsidR="007D3888" w:rsidRPr="0099663D" w:rsidRDefault="007D3888" w:rsidP="00FF45A3">
      <w:pPr>
        <w:tabs>
          <w:tab w:val="left" w:pos="0"/>
        </w:tabs>
        <w:spacing w:after="0" w:line="240" w:lineRule="auto"/>
        <w:rPr>
          <w:rFonts w:ascii="Chianti Win95BT" w:eastAsia="Times New Roman" w:hAnsi="Chianti Win95BT" w:cs="Arial"/>
          <w:b/>
          <w:sz w:val="20"/>
          <w:highlight w:val="yellow"/>
          <w:lang w:val="sl-SI"/>
        </w:rPr>
      </w:pPr>
    </w:p>
    <w:p w14:paraId="013C29DA" w14:textId="3AD652B1" w:rsidR="00E62630" w:rsidRPr="0099663D" w:rsidRDefault="00E62630" w:rsidP="00E62630">
      <w:pPr>
        <w:tabs>
          <w:tab w:val="left" w:pos="0"/>
        </w:tabs>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2</w:t>
      </w:r>
    </w:p>
    <w:p w14:paraId="7C1E411F" w14:textId="77777777" w:rsidR="00E62630" w:rsidRPr="0099663D" w:rsidRDefault="00E62630" w:rsidP="00E62630">
      <w:pPr>
        <w:tabs>
          <w:tab w:val="left" w:pos="0"/>
        </w:tabs>
        <w:spacing w:after="0" w:line="240" w:lineRule="auto"/>
        <w:jc w:val="center"/>
        <w:rPr>
          <w:rFonts w:ascii="Chianti Win95BT" w:eastAsia="Times New Roman" w:hAnsi="Chianti Win95BT" w:cs="Arial"/>
          <w:i/>
          <w:sz w:val="20"/>
          <w:lang w:val="sl-SI"/>
        </w:rPr>
      </w:pPr>
    </w:p>
    <w:p w14:paraId="2FB5338E" w14:textId="41440773" w:rsidR="00E62630" w:rsidRPr="0099663D" w:rsidRDefault="005A3AF2" w:rsidP="00E62630">
      <w:pPr>
        <w:tabs>
          <w:tab w:val="left" w:pos="540"/>
        </w:tabs>
        <w:spacing w:after="12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Ovim U</w:t>
      </w:r>
      <w:r w:rsidR="00E62630" w:rsidRPr="0099663D">
        <w:rPr>
          <w:rFonts w:ascii="Chianti Win95BT" w:eastAsia="Times New Roman" w:hAnsi="Chianti Win95BT" w:cs="Arial"/>
          <w:sz w:val="20"/>
          <w:lang w:val="sl-SI"/>
        </w:rPr>
        <w:t>govorom Ugovorne strane definišu uslove za isporuku energije za pokrivanje gubitaka u prenosnom sistemu i u vezi sa tim:</w:t>
      </w:r>
    </w:p>
    <w:p w14:paraId="3A442EA5" w14:textId="3378CE14" w:rsidR="00841076" w:rsidRPr="0099663D" w:rsidRDefault="00841076"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sprovođenja nabavke električne energije za pokrivanje gubitaka u prenosnom sistemu</w:t>
      </w:r>
      <w:r w:rsidR="005A3AF2" w:rsidRPr="0099663D">
        <w:rPr>
          <w:rFonts w:ascii="Chianti Win95BT" w:eastAsia="Times New Roman" w:hAnsi="Chianti Win95BT" w:cs="Arial"/>
          <w:sz w:val="20"/>
          <w:lang w:val="sl-SI"/>
        </w:rPr>
        <w:t>,</w:t>
      </w:r>
    </w:p>
    <w:p w14:paraId="5587A62D" w14:textId="6A00959E"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Planirane količine</w:t>
      </w:r>
      <w:r w:rsidR="005A3AF2" w:rsidRPr="0099663D">
        <w:rPr>
          <w:rFonts w:ascii="Chianti Win95BT" w:eastAsia="Times New Roman" w:hAnsi="Chianti Win95BT" w:cs="Arial"/>
          <w:sz w:val="20"/>
          <w:lang w:val="sl-SI"/>
        </w:rPr>
        <w:t xml:space="preserve"> električne energije za pokrivanje</w:t>
      </w:r>
      <w:r w:rsidRPr="0099663D">
        <w:rPr>
          <w:rFonts w:ascii="Chianti Win95BT" w:eastAsia="Times New Roman" w:hAnsi="Chianti Win95BT" w:cs="Arial"/>
          <w:sz w:val="20"/>
          <w:lang w:val="sl-SI"/>
        </w:rPr>
        <w:t xml:space="preserve"> gubitaka u prenosnom sistemu</w:t>
      </w:r>
      <w:r w:rsidR="005A3AF2" w:rsidRPr="0099663D">
        <w:rPr>
          <w:rFonts w:ascii="Chianti Win95BT" w:eastAsia="Times New Roman" w:hAnsi="Chianti Win95BT" w:cs="Arial"/>
          <w:sz w:val="20"/>
          <w:lang w:val="sl-SI"/>
        </w:rPr>
        <w:t xml:space="preserve"> kao i uslove isporuke</w:t>
      </w:r>
      <w:r w:rsidRPr="0099663D">
        <w:rPr>
          <w:rFonts w:ascii="Chianti Win95BT" w:eastAsia="Times New Roman" w:hAnsi="Chianti Win95BT" w:cs="Arial"/>
          <w:sz w:val="20"/>
          <w:lang w:val="sl-SI"/>
        </w:rPr>
        <w:t>,</w:t>
      </w:r>
    </w:p>
    <w:p w14:paraId="4FFEF326" w14:textId="5C5D8361"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Cijene, način obračuna i fakturisanja isporučene energije,</w:t>
      </w:r>
    </w:p>
    <w:p w14:paraId="0A860C37" w14:textId="5F10DA1B" w:rsidR="0013782E" w:rsidRPr="0099663D" w:rsidRDefault="0013782E"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Finansijske garancije,</w:t>
      </w:r>
    </w:p>
    <w:p w14:paraId="02C2DABD"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Način dostavljanja planova isporuke i spisak odgovornih lica,</w:t>
      </w:r>
    </w:p>
    <w:p w14:paraId="084E47A6"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Slučajeve u kojima se može prekinuti isporuka,</w:t>
      </w:r>
    </w:p>
    <w:p w14:paraId="3E1F6D9E"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Uslove pod kojima se može otkazati prijem,</w:t>
      </w:r>
    </w:p>
    <w:p w14:paraId="56BD2DB7" w14:textId="77777777" w:rsidR="00E62630" w:rsidRPr="0099663D" w:rsidRDefault="00E62630" w:rsidP="002A679C">
      <w:pPr>
        <w:numPr>
          <w:ilvl w:val="0"/>
          <w:numId w:val="12"/>
        </w:numPr>
        <w:tabs>
          <w:tab w:val="left" w:pos="1080"/>
          <w:tab w:val="left" w:pos="1800"/>
        </w:tabs>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Vrijeme na koje se zaključuje Ugovor.</w:t>
      </w:r>
    </w:p>
    <w:p w14:paraId="328FA28B" w14:textId="77777777" w:rsidR="00E62630" w:rsidRPr="0099663D" w:rsidRDefault="00E62630" w:rsidP="00E62630">
      <w:pPr>
        <w:tabs>
          <w:tab w:val="left" w:pos="1080"/>
        </w:tabs>
        <w:spacing w:after="0" w:line="240" w:lineRule="auto"/>
        <w:ind w:left="720"/>
        <w:jc w:val="both"/>
        <w:rPr>
          <w:rFonts w:ascii="Chianti Win95BT" w:eastAsia="Times New Roman" w:hAnsi="Chianti Win95BT" w:cs="Arial"/>
          <w:color w:val="FF0000"/>
          <w:sz w:val="20"/>
          <w:lang w:val="sl-SI"/>
        </w:rPr>
      </w:pPr>
    </w:p>
    <w:p w14:paraId="62BC4CB2" w14:textId="38B0D4DA" w:rsidR="00B711B8" w:rsidRPr="0099663D" w:rsidRDefault="00841076" w:rsidP="00B711B8">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 xml:space="preserve">NAČIN SPROVOĐENJA NABAVKE </w:t>
      </w:r>
    </w:p>
    <w:p w14:paraId="617A04F0" w14:textId="77777777" w:rsidR="00841076" w:rsidRPr="0099663D" w:rsidRDefault="00841076" w:rsidP="00FF45A3">
      <w:pPr>
        <w:spacing w:after="120"/>
        <w:jc w:val="center"/>
        <w:rPr>
          <w:rFonts w:ascii="Chianti Win95BT" w:hAnsi="Chianti Win95BT" w:cs="Arial"/>
          <w:b/>
          <w:sz w:val="20"/>
          <w:lang w:val="sl-SI"/>
        </w:rPr>
      </w:pPr>
      <w:r w:rsidRPr="0099663D">
        <w:rPr>
          <w:rFonts w:ascii="Chianti Win95BT" w:hAnsi="Chianti Win95BT" w:cs="Arial"/>
          <w:color w:val="FF0000"/>
          <w:sz w:val="20"/>
        </w:rPr>
        <w:t xml:space="preserve"> </w:t>
      </w:r>
      <w:r w:rsidRPr="0099663D">
        <w:rPr>
          <w:rFonts w:ascii="Chianti Win95BT" w:hAnsi="Chianti Win95BT" w:cs="Arial"/>
          <w:b/>
          <w:sz w:val="20"/>
          <w:lang w:val="sl-SI"/>
        </w:rPr>
        <w:t>Član 3</w:t>
      </w:r>
    </w:p>
    <w:p w14:paraId="211C4AE0" w14:textId="77777777" w:rsidR="00841076" w:rsidRPr="0099663D" w:rsidRDefault="00841076" w:rsidP="002A679C">
      <w:pPr>
        <w:numPr>
          <w:ilvl w:val="0"/>
          <w:numId w:val="11"/>
        </w:numPr>
        <w:tabs>
          <w:tab w:val="left" w:pos="540"/>
          <w:tab w:val="left" w:pos="216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CGES električnu energiju za pokrivanje gubitaka u prenosnom sistemu nabavlja na berzanskom tržištu električne energije u Crnoj Gori u transparentnom postupku.</w:t>
      </w:r>
    </w:p>
    <w:p w14:paraId="14BDDBC1" w14:textId="11EF4D9F" w:rsidR="00B711B8" w:rsidRPr="0099663D" w:rsidRDefault="004462F5" w:rsidP="00B711B8">
      <w:pPr>
        <w:numPr>
          <w:ilvl w:val="0"/>
          <w:numId w:val="11"/>
        </w:numPr>
        <w:tabs>
          <w:tab w:val="left" w:pos="540"/>
        </w:tabs>
        <w:spacing w:after="0" w:line="240" w:lineRule="auto"/>
        <w:jc w:val="both"/>
        <w:rPr>
          <w:rFonts w:ascii="Chianti Win95BT" w:hAnsi="Chianti Win95BT" w:cs="Arial"/>
          <w:sz w:val="20"/>
          <w:lang w:val="sl-SI"/>
        </w:rPr>
      </w:pPr>
      <w:r w:rsidRPr="0099663D">
        <w:rPr>
          <w:rFonts w:ascii="Chianti Win95BT" w:hAnsi="Chianti Win95BT" w:cs="Arial"/>
          <w:sz w:val="20"/>
          <w:lang w:val="sl-SI"/>
        </w:rPr>
        <w:t>BELEN u skladu sa zakonom</w:t>
      </w:r>
      <w:r w:rsidR="00841076" w:rsidRPr="0099663D">
        <w:rPr>
          <w:rFonts w:ascii="Chianti Win95BT" w:hAnsi="Chianti Win95BT" w:cs="Arial"/>
          <w:sz w:val="20"/>
          <w:lang w:val="sl-SI"/>
        </w:rPr>
        <w:t xml:space="preserve"> upravlja tržištem iz stava 1 ovog člana</w:t>
      </w:r>
      <w:r w:rsidRPr="0099663D">
        <w:rPr>
          <w:rFonts w:ascii="Chianti Win95BT" w:hAnsi="Chianti Win95BT" w:cs="Arial"/>
          <w:sz w:val="20"/>
          <w:lang w:val="sl-SI"/>
        </w:rPr>
        <w:t xml:space="preserve"> i</w:t>
      </w:r>
      <w:r w:rsidR="00841076" w:rsidRPr="0099663D">
        <w:rPr>
          <w:rFonts w:ascii="Chianti Win95BT" w:hAnsi="Chianti Win95BT" w:cs="Arial"/>
          <w:sz w:val="20"/>
          <w:lang w:val="sl-SI"/>
        </w:rPr>
        <w:t xml:space="preserve"> organizuje postupak nabavke u skladu sa svojim pravilima.</w:t>
      </w:r>
    </w:p>
    <w:p w14:paraId="0FB83674" w14:textId="77777777" w:rsidR="001A7946" w:rsidRPr="0099663D" w:rsidRDefault="001A7946" w:rsidP="00E62630">
      <w:pPr>
        <w:tabs>
          <w:tab w:val="left" w:pos="1080"/>
        </w:tabs>
        <w:spacing w:after="0" w:line="240" w:lineRule="auto"/>
        <w:ind w:left="720"/>
        <w:jc w:val="both"/>
        <w:rPr>
          <w:rFonts w:ascii="Chianti Win95BT" w:eastAsia="Times New Roman" w:hAnsi="Chianti Win95BT" w:cs="Arial"/>
          <w:color w:val="FF0000"/>
          <w:sz w:val="20"/>
          <w:highlight w:val="yellow"/>
          <w:lang w:val="sl-SI"/>
        </w:rPr>
      </w:pPr>
    </w:p>
    <w:p w14:paraId="320D5870" w14:textId="33D059FA" w:rsidR="00454402" w:rsidRPr="00AC0056" w:rsidRDefault="00E62630" w:rsidP="00454402">
      <w:pPr>
        <w:pStyle w:val="ListParagraph"/>
        <w:numPr>
          <w:ilvl w:val="0"/>
          <w:numId w:val="5"/>
        </w:numPr>
        <w:spacing w:after="0"/>
        <w:rPr>
          <w:rFonts w:ascii="Chianti Win95BT" w:hAnsi="Chianti Win95BT" w:cs="Arial"/>
          <w:b/>
          <w:sz w:val="22"/>
          <w:lang w:val="sl-SI"/>
        </w:rPr>
      </w:pPr>
      <w:r w:rsidRPr="0099663D">
        <w:rPr>
          <w:rFonts w:ascii="Chianti Win95BT" w:hAnsi="Chianti Win95BT" w:cs="Arial"/>
          <w:b/>
          <w:sz w:val="22"/>
          <w:lang w:val="sl-SI"/>
        </w:rPr>
        <w:t>USLOVI ISPORUKE ELEKTRIČNE ENERGIJE</w:t>
      </w:r>
      <w:r w:rsidRPr="0099663D">
        <w:rPr>
          <w:rFonts w:ascii="Chianti Win95BT" w:hAnsi="Chianti Win95BT" w:cs="Arial"/>
          <w:i/>
          <w:sz w:val="20"/>
          <w:lang w:val="sl-SI"/>
        </w:rPr>
        <w:t xml:space="preserve">  </w:t>
      </w:r>
    </w:p>
    <w:p w14:paraId="388498D4" w14:textId="49D4287A" w:rsidR="00E62630" w:rsidRPr="0099663D" w:rsidRDefault="00E62630" w:rsidP="00FF45A3">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4</w:t>
      </w:r>
    </w:p>
    <w:p w14:paraId="3F9D8E52" w14:textId="5A449541" w:rsidR="007C3DCB" w:rsidRDefault="00E62630" w:rsidP="007C3DCB">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Isporučilac se obavezuje da isporuči CGES-u električnu energiju</w:t>
      </w:r>
      <w:r w:rsidR="00353389" w:rsidRPr="0099663D">
        <w:rPr>
          <w:rFonts w:ascii="Chianti Win95BT" w:eastAsia="Times New Roman" w:hAnsi="Chianti Win95BT" w:cs="Arial"/>
          <w:sz w:val="20"/>
          <w:lang w:val="sl-SI"/>
        </w:rPr>
        <w:t>,</w:t>
      </w:r>
      <w:r w:rsidRPr="0099663D">
        <w:rPr>
          <w:rFonts w:ascii="Chianti Win95BT" w:eastAsia="Times New Roman" w:hAnsi="Chianti Win95BT" w:cs="Arial"/>
          <w:sz w:val="20"/>
          <w:lang w:val="sl-SI"/>
        </w:rPr>
        <w:t xml:space="preserve"> </w:t>
      </w:r>
      <w:r w:rsidR="004717C5" w:rsidRPr="0099663D">
        <w:rPr>
          <w:rFonts w:ascii="Chianti Win95BT" w:eastAsia="Times New Roman" w:hAnsi="Chianti Win95BT" w:cs="Arial"/>
          <w:sz w:val="20"/>
          <w:lang w:val="sl-SI"/>
        </w:rPr>
        <w:t xml:space="preserve">prema </w:t>
      </w:r>
      <w:r w:rsidRPr="0099663D">
        <w:rPr>
          <w:rFonts w:ascii="Chianti Win95BT" w:eastAsia="Times New Roman" w:hAnsi="Chianti Win95BT" w:cs="Arial"/>
          <w:sz w:val="20"/>
          <w:lang w:val="sl-SI"/>
        </w:rPr>
        <w:t>sledeć</w:t>
      </w:r>
      <w:r w:rsidR="004717C5" w:rsidRPr="0099663D">
        <w:rPr>
          <w:rFonts w:ascii="Chianti Win95BT" w:eastAsia="Times New Roman" w:hAnsi="Chianti Win95BT" w:cs="Arial"/>
          <w:sz w:val="20"/>
          <w:lang w:val="sl-SI"/>
        </w:rPr>
        <w:t>e</w:t>
      </w:r>
      <w:r w:rsidRPr="0099663D">
        <w:rPr>
          <w:rFonts w:ascii="Chianti Win95BT" w:eastAsia="Times New Roman" w:hAnsi="Chianti Win95BT" w:cs="Arial"/>
          <w:sz w:val="20"/>
          <w:lang w:val="sl-SI"/>
        </w:rPr>
        <w:t xml:space="preserve">m </w:t>
      </w:r>
      <w:r w:rsidR="004717C5" w:rsidRPr="0099663D">
        <w:rPr>
          <w:rFonts w:ascii="Chianti Win95BT" w:eastAsia="Times New Roman" w:hAnsi="Chianti Win95BT" w:cs="Arial"/>
          <w:sz w:val="20"/>
          <w:lang w:val="sl-SI"/>
        </w:rPr>
        <w:t>dijagramu:</w:t>
      </w:r>
    </w:p>
    <w:p w14:paraId="141EC425" w14:textId="77777777" w:rsidR="000A2228" w:rsidRPr="00AC0056" w:rsidRDefault="000A2228" w:rsidP="000A2228">
      <w:pPr>
        <w:tabs>
          <w:tab w:val="left" w:pos="540"/>
        </w:tabs>
        <w:spacing w:before="120" w:after="0" w:line="240" w:lineRule="auto"/>
        <w:ind w:left="900"/>
        <w:jc w:val="both"/>
        <w:rPr>
          <w:rFonts w:ascii="Chianti Win95BT" w:eastAsia="Times New Roman" w:hAnsi="Chianti Win95BT" w:cs="Arial"/>
          <w:sz w:val="20"/>
          <w:lang w:val="sl-SI"/>
        </w:rPr>
      </w:pPr>
    </w:p>
    <w:p w14:paraId="7AAB6009" w14:textId="77777777" w:rsidR="007C3DCB" w:rsidRPr="0099663D" w:rsidRDefault="007C3DCB" w:rsidP="007C3DCB">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p>
    <w:tbl>
      <w:tblPr>
        <w:tblStyle w:val="TableGrid"/>
        <w:tblW w:w="9122" w:type="dxa"/>
        <w:tblLook w:val="04A0" w:firstRow="1" w:lastRow="0" w:firstColumn="1" w:lastColumn="0" w:noHBand="0" w:noVBand="1"/>
      </w:tblPr>
      <w:tblGrid>
        <w:gridCol w:w="2972"/>
        <w:gridCol w:w="1942"/>
        <w:gridCol w:w="4208"/>
      </w:tblGrid>
      <w:tr w:rsidR="007C3DCB" w:rsidRPr="0099663D" w14:paraId="5F92FA3C" w14:textId="77777777" w:rsidTr="008E5D28">
        <w:trPr>
          <w:trHeight w:val="542"/>
        </w:trPr>
        <w:tc>
          <w:tcPr>
            <w:tcW w:w="2972" w:type="dxa"/>
            <w:vAlign w:val="center"/>
          </w:tcPr>
          <w:p w14:paraId="1B903E6B" w14:textId="77777777" w:rsidR="007C3DCB" w:rsidRPr="0099663D" w:rsidRDefault="007C3DCB" w:rsidP="008E5D28">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07B7602C"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20F12E89" w14:textId="77777777" w:rsidR="007C3DCB" w:rsidRPr="0099663D" w:rsidRDefault="007C3DCB" w:rsidP="008E5D28">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120906A" w14:textId="77777777" w:rsidTr="008E5D28">
        <w:trPr>
          <w:trHeight w:val="295"/>
        </w:trPr>
        <w:tc>
          <w:tcPr>
            <w:tcW w:w="2972" w:type="dxa"/>
          </w:tcPr>
          <w:p w14:paraId="2496C00B" w14:textId="58D744F8" w:rsidR="002F18D5" w:rsidRPr="00524A1E"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F622CE">
              <w:rPr>
                <w:rFonts w:ascii="Chianti Win95BT" w:eastAsia="Times New Roman" w:hAnsi="Chianti Win95BT" w:cs="Times New Roman"/>
                <w:b/>
                <w:bCs/>
                <w:color w:val="000000"/>
                <w:kern w:val="36"/>
                <w:lang w:val="sr-Latn-RS"/>
              </w:rPr>
              <w:t>05.01.2026.-18.01.2026.</w:t>
            </w:r>
          </w:p>
        </w:tc>
        <w:tc>
          <w:tcPr>
            <w:tcW w:w="1942" w:type="dxa"/>
          </w:tcPr>
          <w:p w14:paraId="46521D38" w14:textId="556D41D2"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2</w:t>
            </w:r>
            <w:r w:rsidRPr="0071039F">
              <w:rPr>
                <w:rFonts w:ascii="Chianti Win95BT" w:eastAsia="Times New Roman" w:hAnsi="Chianti Win95BT" w:cs="Times New Roman"/>
                <w:b/>
                <w:bCs/>
                <w:color w:val="000000"/>
                <w:kern w:val="36"/>
                <w:lang w:val="sr-Latn-BA"/>
              </w:rPr>
              <w:t xml:space="preserve"> MW</w:t>
            </w:r>
          </w:p>
        </w:tc>
        <w:tc>
          <w:tcPr>
            <w:tcW w:w="4208" w:type="dxa"/>
          </w:tcPr>
          <w:p w14:paraId="5737C229" w14:textId="491C96A9"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0.672</w:t>
            </w:r>
          </w:p>
        </w:tc>
      </w:tr>
    </w:tbl>
    <w:p w14:paraId="620F292C" w14:textId="031597B3"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6E69573C" w14:textId="77777777" w:rsidR="000A2228" w:rsidRDefault="000A2228" w:rsidP="007C3DCB">
      <w:pPr>
        <w:tabs>
          <w:tab w:val="left" w:pos="540"/>
        </w:tabs>
        <w:spacing w:before="120" w:after="0" w:line="240" w:lineRule="auto"/>
        <w:jc w:val="both"/>
        <w:rPr>
          <w:rFonts w:ascii="Chianti Win95BT" w:eastAsia="Times New Roman" w:hAnsi="Chianti Win95BT" w:cs="Arial"/>
          <w:sz w:val="20"/>
          <w:lang w:val="sl-SI"/>
        </w:rPr>
      </w:pPr>
    </w:p>
    <w:p w14:paraId="069444D2" w14:textId="289BE27D" w:rsidR="00BB0B73" w:rsidRPr="0099663D" w:rsidRDefault="00BB0B73" w:rsidP="00BB0B73">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lastRenderedPageBreak/>
        <w:t>Partija I</w:t>
      </w:r>
      <w:r>
        <w:rPr>
          <w:rFonts w:ascii="Chianti Win95BT" w:eastAsia="Times New Roman" w:hAnsi="Chianti Win95BT" w:cs="Arial"/>
          <w:b/>
          <w:lang w:val="sl-SI"/>
        </w:rPr>
        <w:t>I</w:t>
      </w:r>
    </w:p>
    <w:tbl>
      <w:tblPr>
        <w:tblStyle w:val="TableGrid"/>
        <w:tblW w:w="9122" w:type="dxa"/>
        <w:tblLook w:val="04A0" w:firstRow="1" w:lastRow="0" w:firstColumn="1" w:lastColumn="0" w:noHBand="0" w:noVBand="1"/>
      </w:tblPr>
      <w:tblGrid>
        <w:gridCol w:w="2972"/>
        <w:gridCol w:w="1942"/>
        <w:gridCol w:w="4208"/>
      </w:tblGrid>
      <w:tr w:rsidR="00BB0B73" w:rsidRPr="0099663D" w14:paraId="4E41A8B2" w14:textId="77777777" w:rsidTr="000D4F71">
        <w:trPr>
          <w:trHeight w:val="542"/>
        </w:trPr>
        <w:tc>
          <w:tcPr>
            <w:tcW w:w="2972" w:type="dxa"/>
            <w:vAlign w:val="center"/>
          </w:tcPr>
          <w:p w14:paraId="0120D4FB" w14:textId="77777777" w:rsidR="00BB0B73" w:rsidRPr="0099663D" w:rsidRDefault="00BB0B73" w:rsidP="000D4F71">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6397467F"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3D786183"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19FF7704" w14:textId="77777777" w:rsidTr="000D4F71">
        <w:trPr>
          <w:trHeight w:val="295"/>
        </w:trPr>
        <w:tc>
          <w:tcPr>
            <w:tcW w:w="2972" w:type="dxa"/>
          </w:tcPr>
          <w:p w14:paraId="47F180CB" w14:textId="438B6469" w:rsidR="002F18D5" w:rsidRPr="00524A1E"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F622CE">
              <w:rPr>
                <w:rFonts w:ascii="Chianti Win95BT" w:eastAsia="Times New Roman" w:hAnsi="Chianti Win95BT" w:cs="Times New Roman"/>
                <w:b/>
                <w:bCs/>
                <w:color w:val="000000"/>
                <w:kern w:val="36"/>
                <w:lang w:val="sr-Latn-RS"/>
              </w:rPr>
              <w:t>01.01.2026.-31.01.2026.</w:t>
            </w:r>
          </w:p>
        </w:tc>
        <w:tc>
          <w:tcPr>
            <w:tcW w:w="1942" w:type="dxa"/>
          </w:tcPr>
          <w:p w14:paraId="16E6B434" w14:textId="3E576CF9"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5</w:t>
            </w:r>
            <w:r w:rsidRPr="0071039F">
              <w:rPr>
                <w:rFonts w:ascii="Chianti Win95BT" w:eastAsia="Times New Roman" w:hAnsi="Chianti Win95BT" w:cs="Times New Roman"/>
                <w:b/>
                <w:bCs/>
                <w:color w:val="000000"/>
                <w:kern w:val="36"/>
                <w:lang w:val="sr-Latn-BA"/>
              </w:rPr>
              <w:t xml:space="preserve"> MW</w:t>
            </w:r>
          </w:p>
        </w:tc>
        <w:tc>
          <w:tcPr>
            <w:tcW w:w="4208" w:type="dxa"/>
          </w:tcPr>
          <w:p w14:paraId="2B9BFB2B" w14:textId="7D6C401E"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3.720</w:t>
            </w:r>
          </w:p>
        </w:tc>
      </w:tr>
    </w:tbl>
    <w:p w14:paraId="20A4D9EF" w14:textId="7885987C" w:rsidR="007C3DCB" w:rsidRDefault="007C3DCB" w:rsidP="007C3DCB">
      <w:pPr>
        <w:tabs>
          <w:tab w:val="left" w:pos="540"/>
        </w:tabs>
        <w:spacing w:before="120" w:after="0" w:line="240" w:lineRule="auto"/>
        <w:jc w:val="both"/>
        <w:rPr>
          <w:rFonts w:ascii="Chianti Win95BT" w:eastAsia="Times New Roman" w:hAnsi="Chianti Win95BT" w:cs="Arial"/>
          <w:sz w:val="20"/>
          <w:lang w:val="sl-SI"/>
        </w:rPr>
      </w:pPr>
    </w:p>
    <w:p w14:paraId="4F6266A7" w14:textId="3B17457E" w:rsidR="00BB0B73" w:rsidRPr="0099663D" w:rsidRDefault="00BB0B73" w:rsidP="00BB0B73">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Partija I</w:t>
      </w:r>
      <w:r>
        <w:rPr>
          <w:rFonts w:ascii="Chianti Win95BT" w:eastAsia="Times New Roman" w:hAnsi="Chianti Win95BT" w:cs="Arial"/>
          <w:b/>
          <w:lang w:val="sl-SI"/>
        </w:rPr>
        <w:t>II</w:t>
      </w:r>
    </w:p>
    <w:tbl>
      <w:tblPr>
        <w:tblStyle w:val="TableGrid"/>
        <w:tblW w:w="9122" w:type="dxa"/>
        <w:tblLook w:val="04A0" w:firstRow="1" w:lastRow="0" w:firstColumn="1" w:lastColumn="0" w:noHBand="0" w:noVBand="1"/>
      </w:tblPr>
      <w:tblGrid>
        <w:gridCol w:w="2972"/>
        <w:gridCol w:w="1942"/>
        <w:gridCol w:w="4208"/>
      </w:tblGrid>
      <w:tr w:rsidR="00BB0B73" w:rsidRPr="0099663D" w14:paraId="7D7F67FD" w14:textId="77777777" w:rsidTr="000D4F71">
        <w:trPr>
          <w:trHeight w:val="542"/>
        </w:trPr>
        <w:tc>
          <w:tcPr>
            <w:tcW w:w="2972" w:type="dxa"/>
            <w:vAlign w:val="center"/>
          </w:tcPr>
          <w:p w14:paraId="0D08EFEF" w14:textId="77777777" w:rsidR="00BB0B73" w:rsidRPr="0099663D" w:rsidRDefault="00BB0B73" w:rsidP="000D4F71">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2AE96071"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5625A6DE" w14:textId="77777777" w:rsidR="00BB0B73" w:rsidRPr="0099663D" w:rsidRDefault="00BB0B73" w:rsidP="000D4F71">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2EFC858B" w14:textId="77777777" w:rsidTr="000D4F71">
        <w:trPr>
          <w:trHeight w:val="295"/>
        </w:trPr>
        <w:tc>
          <w:tcPr>
            <w:tcW w:w="2972" w:type="dxa"/>
          </w:tcPr>
          <w:p w14:paraId="1BC550D8" w14:textId="5C31DE46" w:rsidR="002F18D5" w:rsidRPr="00524A1E"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F622CE">
              <w:rPr>
                <w:rFonts w:ascii="Chianti Win95BT" w:eastAsia="Times New Roman" w:hAnsi="Chianti Win95BT" w:cs="Times New Roman"/>
                <w:b/>
                <w:bCs/>
                <w:color w:val="000000"/>
                <w:kern w:val="36"/>
                <w:lang w:val="sr-Latn-RS"/>
              </w:rPr>
              <w:t>01.02.2026.-28.02.2026.</w:t>
            </w:r>
          </w:p>
        </w:tc>
        <w:tc>
          <w:tcPr>
            <w:tcW w:w="1942" w:type="dxa"/>
          </w:tcPr>
          <w:p w14:paraId="7BBB32BA" w14:textId="3F555411"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5</w:t>
            </w:r>
            <w:r w:rsidRPr="0071039F">
              <w:rPr>
                <w:rFonts w:ascii="Chianti Win95BT" w:eastAsia="Times New Roman" w:hAnsi="Chianti Win95BT" w:cs="Times New Roman"/>
                <w:b/>
                <w:bCs/>
                <w:color w:val="000000"/>
                <w:kern w:val="36"/>
                <w:lang w:val="sr-Latn-BA"/>
              </w:rPr>
              <w:t xml:space="preserve"> MW</w:t>
            </w:r>
          </w:p>
        </w:tc>
        <w:tc>
          <w:tcPr>
            <w:tcW w:w="4208" w:type="dxa"/>
          </w:tcPr>
          <w:p w14:paraId="5795F59E" w14:textId="1D5980B0"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3.360</w:t>
            </w:r>
          </w:p>
        </w:tc>
      </w:tr>
    </w:tbl>
    <w:p w14:paraId="3837CA8D" w14:textId="69EC8629" w:rsidR="00BB0B73" w:rsidRDefault="00BB0B73" w:rsidP="007C3DCB">
      <w:pPr>
        <w:tabs>
          <w:tab w:val="left" w:pos="540"/>
        </w:tabs>
        <w:spacing w:before="120" w:after="0" w:line="240" w:lineRule="auto"/>
        <w:jc w:val="both"/>
        <w:rPr>
          <w:rFonts w:ascii="Chianti Win95BT" w:eastAsia="Times New Roman" w:hAnsi="Chianti Win95BT" w:cs="Arial"/>
          <w:sz w:val="20"/>
          <w:lang w:val="sl-SI"/>
        </w:rPr>
      </w:pPr>
    </w:p>
    <w:p w14:paraId="0A8E0A1F" w14:textId="448728A3" w:rsidR="002F18D5" w:rsidRPr="0099663D" w:rsidRDefault="002F18D5" w:rsidP="002F18D5">
      <w:pPr>
        <w:spacing w:before="100" w:beforeAutospacing="1" w:after="0" w:line="240" w:lineRule="auto"/>
        <w:jc w:val="both"/>
        <w:outlineLvl w:val="1"/>
        <w:rPr>
          <w:rFonts w:ascii="Chianti Win95BT" w:eastAsia="Times New Roman" w:hAnsi="Chianti Win95BT" w:cs="Arial"/>
          <w:b/>
          <w:lang w:val="sl-SI"/>
        </w:rPr>
      </w:pPr>
      <w:r w:rsidRPr="0099663D">
        <w:rPr>
          <w:rFonts w:ascii="Chianti Win95BT" w:eastAsia="Times New Roman" w:hAnsi="Chianti Win95BT" w:cs="Arial"/>
          <w:b/>
          <w:lang w:val="sl-SI"/>
        </w:rPr>
        <w:t xml:space="preserve">Partija </w:t>
      </w:r>
      <w:r>
        <w:rPr>
          <w:rFonts w:ascii="Chianti Win95BT" w:eastAsia="Times New Roman" w:hAnsi="Chianti Win95BT" w:cs="Arial"/>
          <w:b/>
          <w:lang w:val="sl-SI"/>
        </w:rPr>
        <w:t>IV</w:t>
      </w:r>
    </w:p>
    <w:tbl>
      <w:tblPr>
        <w:tblStyle w:val="TableGrid"/>
        <w:tblW w:w="9122" w:type="dxa"/>
        <w:tblLook w:val="04A0" w:firstRow="1" w:lastRow="0" w:firstColumn="1" w:lastColumn="0" w:noHBand="0" w:noVBand="1"/>
      </w:tblPr>
      <w:tblGrid>
        <w:gridCol w:w="2972"/>
        <w:gridCol w:w="1942"/>
        <w:gridCol w:w="4208"/>
      </w:tblGrid>
      <w:tr w:rsidR="002F18D5" w:rsidRPr="0099663D" w14:paraId="0791A270" w14:textId="77777777" w:rsidTr="00FD4310">
        <w:trPr>
          <w:trHeight w:val="542"/>
        </w:trPr>
        <w:tc>
          <w:tcPr>
            <w:tcW w:w="2972" w:type="dxa"/>
            <w:vAlign w:val="center"/>
          </w:tcPr>
          <w:p w14:paraId="06270408" w14:textId="77777777" w:rsidR="002F18D5" w:rsidRPr="0099663D" w:rsidRDefault="002F18D5" w:rsidP="00FD4310">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99663D">
              <w:rPr>
                <w:rFonts w:ascii="Chianti Win95BT" w:eastAsia="Times New Roman" w:hAnsi="Chianti Win95BT" w:cs="Times New Roman"/>
                <w:bCs/>
                <w:color w:val="000000"/>
                <w:kern w:val="36"/>
                <w:sz w:val="20"/>
                <w:szCs w:val="20"/>
                <w:lang w:val="sr-Latn-BA"/>
              </w:rPr>
              <w:t>Period nabavke</w:t>
            </w:r>
          </w:p>
        </w:tc>
        <w:tc>
          <w:tcPr>
            <w:tcW w:w="1942" w:type="dxa"/>
          </w:tcPr>
          <w:p w14:paraId="21D2664C" w14:textId="77777777" w:rsidR="002F18D5" w:rsidRPr="0099663D" w:rsidRDefault="002F18D5" w:rsidP="00FD4310">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Profil: 00–24 MW (band)</w:t>
            </w:r>
          </w:p>
        </w:tc>
        <w:tc>
          <w:tcPr>
            <w:tcW w:w="4208" w:type="dxa"/>
            <w:vAlign w:val="center"/>
          </w:tcPr>
          <w:p w14:paraId="1FAB3EB6" w14:textId="77777777" w:rsidR="002F18D5" w:rsidRPr="0099663D" w:rsidRDefault="002F18D5" w:rsidP="00FD4310">
            <w:pPr>
              <w:spacing w:before="100" w:beforeAutospacing="1"/>
              <w:jc w:val="center"/>
              <w:outlineLvl w:val="1"/>
              <w:rPr>
                <w:rFonts w:ascii="Chianti Win95BT" w:eastAsia="Times New Roman" w:hAnsi="Chianti Win95BT" w:cs="Times New Roman"/>
                <w:b/>
                <w:bCs/>
                <w:color w:val="000000"/>
                <w:kern w:val="36"/>
                <w:sz w:val="20"/>
                <w:szCs w:val="20"/>
                <w:lang w:val="sr-Latn-BA"/>
              </w:rPr>
            </w:pPr>
            <w:r w:rsidRPr="0099663D">
              <w:rPr>
                <w:rFonts w:ascii="Chianti Win95BT" w:eastAsia="Times New Roman" w:hAnsi="Chianti Win95BT" w:cs="Times New Roman"/>
                <w:b/>
                <w:bCs/>
                <w:color w:val="000000"/>
                <w:kern w:val="36"/>
                <w:sz w:val="20"/>
                <w:szCs w:val="20"/>
                <w:lang w:val="sr-Latn-BA"/>
              </w:rPr>
              <w:t>Ukupna procjenjena količina (GWh)</w:t>
            </w:r>
          </w:p>
        </w:tc>
      </w:tr>
      <w:tr w:rsidR="002F18D5" w:rsidRPr="0099663D" w14:paraId="61A0941D" w14:textId="77777777" w:rsidTr="00FD4310">
        <w:trPr>
          <w:trHeight w:val="295"/>
        </w:trPr>
        <w:tc>
          <w:tcPr>
            <w:tcW w:w="2972" w:type="dxa"/>
          </w:tcPr>
          <w:p w14:paraId="79115FC0" w14:textId="2F0F649F" w:rsidR="002F18D5" w:rsidRPr="00524A1E"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sidRPr="00F622CE">
              <w:rPr>
                <w:rFonts w:ascii="Chianti Win95BT" w:eastAsia="Times New Roman" w:hAnsi="Chianti Win95BT" w:cs="Times New Roman"/>
                <w:b/>
                <w:bCs/>
                <w:color w:val="000000"/>
                <w:kern w:val="36"/>
                <w:lang w:val="sr-Latn-RS"/>
              </w:rPr>
              <w:t>01.03.2026.-31.03.2026</w:t>
            </w:r>
          </w:p>
        </w:tc>
        <w:tc>
          <w:tcPr>
            <w:tcW w:w="1942" w:type="dxa"/>
          </w:tcPr>
          <w:p w14:paraId="2A934A61" w14:textId="54F183E9"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5</w:t>
            </w:r>
            <w:r w:rsidRPr="0071039F">
              <w:rPr>
                <w:rFonts w:ascii="Chianti Win95BT" w:eastAsia="Times New Roman" w:hAnsi="Chianti Win95BT" w:cs="Times New Roman"/>
                <w:b/>
                <w:bCs/>
                <w:color w:val="000000"/>
                <w:kern w:val="36"/>
                <w:lang w:val="sr-Latn-BA"/>
              </w:rPr>
              <w:t xml:space="preserve"> MW</w:t>
            </w:r>
          </w:p>
        </w:tc>
        <w:tc>
          <w:tcPr>
            <w:tcW w:w="4208" w:type="dxa"/>
          </w:tcPr>
          <w:p w14:paraId="6F992801" w14:textId="4F447194" w:rsidR="002F18D5" w:rsidRPr="0099663D" w:rsidRDefault="002F18D5" w:rsidP="002F18D5">
            <w:pPr>
              <w:spacing w:before="100" w:beforeAutospacing="1"/>
              <w:jc w:val="center"/>
              <w:outlineLvl w:val="1"/>
              <w:rPr>
                <w:rFonts w:ascii="Chianti Win95BT" w:eastAsia="Times New Roman" w:hAnsi="Chianti Win95BT" w:cs="Times New Roman"/>
                <w:bCs/>
                <w:color w:val="000000"/>
                <w:kern w:val="36"/>
                <w:sz w:val="20"/>
                <w:szCs w:val="20"/>
                <w:lang w:val="sr-Latn-BA"/>
              </w:rPr>
            </w:pPr>
            <w:r>
              <w:rPr>
                <w:rFonts w:ascii="Chianti Win95BT" w:eastAsia="Times New Roman" w:hAnsi="Chianti Win95BT" w:cs="Times New Roman"/>
                <w:b/>
                <w:bCs/>
                <w:color w:val="000000"/>
                <w:kern w:val="36"/>
                <w:lang w:val="sr-Latn-BA"/>
              </w:rPr>
              <w:t>3.715</w:t>
            </w:r>
          </w:p>
        </w:tc>
      </w:tr>
    </w:tbl>
    <w:p w14:paraId="31E3C875" w14:textId="77777777" w:rsidR="002F18D5" w:rsidRPr="0099663D" w:rsidRDefault="002F18D5" w:rsidP="007C3DCB">
      <w:pPr>
        <w:tabs>
          <w:tab w:val="left" w:pos="540"/>
        </w:tabs>
        <w:spacing w:before="120" w:after="0" w:line="240" w:lineRule="auto"/>
        <w:jc w:val="both"/>
        <w:rPr>
          <w:rFonts w:ascii="Chianti Win95BT" w:eastAsia="Times New Roman" w:hAnsi="Chianti Win95BT" w:cs="Arial"/>
          <w:sz w:val="20"/>
          <w:lang w:val="sl-SI"/>
        </w:rPr>
      </w:pPr>
    </w:p>
    <w:p w14:paraId="2DB2BD03" w14:textId="53357949" w:rsidR="00B711B8" w:rsidRPr="0099663D" w:rsidRDefault="004717C5" w:rsidP="00B711B8">
      <w:pPr>
        <w:numPr>
          <w:ilvl w:val="0"/>
          <w:numId w:val="2"/>
        </w:numPr>
        <w:tabs>
          <w:tab w:val="left" w:pos="540"/>
        </w:tabs>
        <w:spacing w:before="120" w:after="0" w:line="240" w:lineRule="auto"/>
        <w:ind w:hanging="61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Mjesto isporuke energije iz stava 1 ovog člana </w:t>
      </w:r>
      <w:r w:rsidR="00081BE9" w:rsidRPr="0099663D">
        <w:rPr>
          <w:rFonts w:ascii="Chianti Win95BT" w:eastAsia="Times New Roman" w:hAnsi="Chianti Win95BT" w:cs="Arial"/>
          <w:sz w:val="20"/>
          <w:lang w:val="sl-SI"/>
        </w:rPr>
        <w:t>je unutar e</w:t>
      </w:r>
      <w:r w:rsidR="006F3767" w:rsidRPr="0099663D">
        <w:rPr>
          <w:rFonts w:ascii="Chianti Win95BT" w:eastAsia="Times New Roman" w:hAnsi="Chianti Win95BT" w:cs="Arial"/>
          <w:sz w:val="20"/>
          <w:lang w:val="sl-SI"/>
        </w:rPr>
        <w:t>lektroenergetskog sistema (EES</w:t>
      </w:r>
      <w:r w:rsidR="00081BE9" w:rsidRPr="0099663D">
        <w:rPr>
          <w:rFonts w:ascii="Chianti Win95BT" w:eastAsia="Times New Roman" w:hAnsi="Chianti Win95BT" w:cs="Arial"/>
          <w:sz w:val="20"/>
          <w:lang w:val="sl-SI"/>
        </w:rPr>
        <w:t>) Crne Gore – internal trade sa oznakom A02, ili na granici – external trade sa oznakom A03 gdje ponuđač obezbjeđuje 100% prekograničnih kapaciteta na crnogorskoj granici.</w:t>
      </w:r>
    </w:p>
    <w:p w14:paraId="7B350573" w14:textId="77777777" w:rsidR="00454402" w:rsidRPr="0099663D" w:rsidRDefault="00454402" w:rsidP="00454402">
      <w:pPr>
        <w:tabs>
          <w:tab w:val="left" w:pos="540"/>
        </w:tabs>
        <w:spacing w:before="120" w:after="0" w:line="240" w:lineRule="auto"/>
        <w:ind w:left="284"/>
        <w:jc w:val="both"/>
        <w:rPr>
          <w:rFonts w:ascii="Chianti Win95BT" w:eastAsia="Times New Roman" w:hAnsi="Chianti Win95BT" w:cs="Arial"/>
          <w:sz w:val="20"/>
          <w:lang w:val="sl-SI"/>
        </w:rPr>
      </w:pPr>
    </w:p>
    <w:p w14:paraId="58F709AD" w14:textId="77777777" w:rsidR="00E62630" w:rsidRPr="0099663D" w:rsidRDefault="00E62630" w:rsidP="002A679C">
      <w:pPr>
        <w:pStyle w:val="ListParagraph"/>
        <w:numPr>
          <w:ilvl w:val="0"/>
          <w:numId w:val="5"/>
        </w:numPr>
        <w:spacing w:after="0"/>
        <w:rPr>
          <w:rFonts w:ascii="Chianti Win95BT" w:hAnsi="Chianti Win95BT" w:cs="Arial"/>
          <w:b/>
          <w:i/>
          <w:sz w:val="22"/>
          <w:lang w:val="sr-Latn-CS"/>
        </w:rPr>
      </w:pPr>
      <w:r w:rsidRPr="0099663D">
        <w:rPr>
          <w:rFonts w:ascii="Chianti Win95BT" w:hAnsi="Chianti Win95BT" w:cs="Arial"/>
          <w:b/>
          <w:bCs/>
          <w:sz w:val="22"/>
          <w:lang w:val="sr-Latn-CS"/>
        </w:rPr>
        <w:t>CIJENA, NA</w:t>
      </w:r>
      <w:r w:rsidRPr="0099663D">
        <w:rPr>
          <w:rFonts w:ascii="Chianti Win95BT" w:hAnsi="Chianti Win95BT" w:cs="Arial"/>
          <w:b/>
          <w:bCs/>
          <w:sz w:val="22"/>
          <w:lang w:val="it-IT"/>
        </w:rPr>
        <w:t>ČIN OBRAČUN I FAKTURISANJA</w:t>
      </w:r>
      <w:r w:rsidRPr="0099663D">
        <w:rPr>
          <w:rFonts w:ascii="Chianti Win95BT" w:hAnsi="Chianti Win95BT" w:cs="Arial"/>
          <w:b/>
          <w:bCs/>
          <w:sz w:val="22"/>
          <w:lang w:val="sr-Latn-CS"/>
        </w:rPr>
        <w:t xml:space="preserve"> </w:t>
      </w:r>
    </w:p>
    <w:p w14:paraId="2C504FB5" w14:textId="2FFFA946"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i/>
          <w:sz w:val="20"/>
          <w:lang w:val="sl-SI"/>
        </w:rPr>
        <w:t xml:space="preserve">  </w:t>
      </w: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5</w:t>
      </w:r>
    </w:p>
    <w:p w14:paraId="200E8F4C"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5E034421" w14:textId="0F062CEE" w:rsidR="00EB705F" w:rsidRPr="0099663D" w:rsidRDefault="00E62630" w:rsidP="002A679C">
      <w:pPr>
        <w:pStyle w:val="ListParagraph"/>
        <w:numPr>
          <w:ilvl w:val="0"/>
          <w:numId w:val="8"/>
        </w:numPr>
        <w:spacing w:after="240"/>
        <w:ind w:left="851" w:hanging="567"/>
        <w:jc w:val="both"/>
        <w:rPr>
          <w:rFonts w:ascii="Chianti Win95BT" w:hAnsi="Chianti Win95BT" w:cs="Arial"/>
          <w:sz w:val="20"/>
          <w:szCs w:val="22"/>
          <w:lang w:val="sl-SI"/>
        </w:rPr>
      </w:pPr>
      <w:r w:rsidRPr="0099663D">
        <w:rPr>
          <w:rFonts w:ascii="Chianti Win95BT" w:hAnsi="Chianti Win95BT" w:cs="Arial"/>
          <w:sz w:val="20"/>
          <w:szCs w:val="22"/>
          <w:lang w:val="sl-SI"/>
        </w:rPr>
        <w:t>Ugovorena cijena energije za pokrivanje gubitaka u prenosnom sistemu</w:t>
      </w:r>
      <w:r w:rsidR="004E4CB0" w:rsidRPr="0099663D">
        <w:rPr>
          <w:rFonts w:ascii="Chianti Win95BT" w:hAnsi="Chianti Win95BT" w:cs="Arial"/>
          <w:sz w:val="20"/>
          <w:szCs w:val="22"/>
          <w:lang w:val="sl-SI"/>
        </w:rPr>
        <w:t xml:space="preserve"> iz člana 4</w:t>
      </w:r>
      <w:r w:rsidR="00674A30" w:rsidRPr="0099663D">
        <w:rPr>
          <w:rFonts w:ascii="Chianti Win95BT" w:hAnsi="Chianti Win95BT" w:cs="Arial"/>
          <w:sz w:val="20"/>
          <w:szCs w:val="22"/>
          <w:lang w:val="sl-SI"/>
        </w:rPr>
        <w:t xml:space="preserve"> stav 1.</w:t>
      </w:r>
      <w:r w:rsidR="004462F5" w:rsidRPr="0099663D">
        <w:rPr>
          <w:rFonts w:ascii="Chianti Win95BT" w:hAnsi="Chianti Win95BT" w:cs="Arial"/>
          <w:sz w:val="20"/>
          <w:szCs w:val="22"/>
          <w:lang w:val="sl-SI"/>
        </w:rPr>
        <w:t xml:space="preserve"> </w:t>
      </w:r>
      <w:r w:rsidR="006F3767" w:rsidRPr="0099663D">
        <w:rPr>
          <w:rFonts w:ascii="Chianti Win95BT" w:hAnsi="Chianti Win95BT" w:cs="Arial"/>
          <w:sz w:val="20"/>
          <w:szCs w:val="22"/>
          <w:lang w:val="sl-SI"/>
        </w:rPr>
        <w:t>postignuta na berzanskom tržištu obavezujuća je i iznosi:</w:t>
      </w:r>
    </w:p>
    <w:tbl>
      <w:tblPr>
        <w:tblW w:w="3171" w:type="pct"/>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ook w:val="01E0" w:firstRow="1" w:lastRow="1" w:firstColumn="1" w:lastColumn="1" w:noHBand="0" w:noVBand="0"/>
      </w:tblPr>
      <w:tblGrid>
        <w:gridCol w:w="2766"/>
        <w:gridCol w:w="2970"/>
      </w:tblGrid>
      <w:tr w:rsidR="00E62630" w:rsidRPr="0099663D" w14:paraId="33176D84" w14:textId="77777777" w:rsidTr="00EB705F">
        <w:trPr>
          <w:trHeight w:val="627"/>
          <w:jc w:val="center"/>
        </w:trPr>
        <w:tc>
          <w:tcPr>
            <w:tcW w:w="2411" w:type="pct"/>
            <w:tcBorders>
              <w:bottom w:val="single" w:sz="6" w:space="0" w:color="000000"/>
            </w:tcBorders>
            <w:vAlign w:val="center"/>
          </w:tcPr>
          <w:p w14:paraId="26A28CF8"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p>
        </w:tc>
        <w:tc>
          <w:tcPr>
            <w:tcW w:w="2589" w:type="pct"/>
            <w:tcBorders>
              <w:bottom w:val="single" w:sz="6" w:space="0" w:color="000000"/>
              <w:right w:val="single" w:sz="4" w:space="0" w:color="auto"/>
            </w:tcBorders>
            <w:vAlign w:val="center"/>
          </w:tcPr>
          <w:p w14:paraId="4506DB4A" w14:textId="4BAE9216" w:rsidR="00E62630" w:rsidRPr="0099663D" w:rsidRDefault="00E62630" w:rsidP="00DB5A2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Parti</w:t>
            </w:r>
            <w:r w:rsidR="00F53239" w:rsidRPr="0099663D">
              <w:rPr>
                <w:rFonts w:ascii="Chianti Win95BT" w:eastAsia="Times New Roman" w:hAnsi="Chianti Win95BT" w:cs="Arial"/>
                <w:sz w:val="20"/>
                <w:lang w:val="sr-Latn-CS"/>
              </w:rPr>
              <w:t>ja</w:t>
            </w:r>
            <w:r w:rsidR="00832B63" w:rsidRPr="0099663D">
              <w:rPr>
                <w:rFonts w:ascii="Chianti Win95BT" w:eastAsia="Times New Roman" w:hAnsi="Chianti Win95BT" w:cs="Arial"/>
                <w:sz w:val="20"/>
                <w:lang w:val="sr-Latn-CS"/>
              </w:rPr>
              <w:t xml:space="preserve"> </w:t>
            </w:r>
            <w:r w:rsidR="00BB0B73">
              <w:rPr>
                <w:rFonts w:ascii="Chianti Win95BT" w:eastAsia="Times New Roman" w:hAnsi="Chianti Win95BT" w:cs="Arial"/>
                <w:sz w:val="20"/>
                <w:lang w:val="sr-Latn-CS"/>
              </w:rPr>
              <w:t>x</w:t>
            </w:r>
          </w:p>
        </w:tc>
      </w:tr>
      <w:tr w:rsidR="00E62630" w:rsidRPr="0099663D" w14:paraId="017620F2" w14:textId="77777777" w:rsidTr="00EB705F">
        <w:trPr>
          <w:trHeight w:val="306"/>
          <w:jc w:val="center"/>
        </w:trPr>
        <w:tc>
          <w:tcPr>
            <w:tcW w:w="2411" w:type="pct"/>
            <w:tcBorders>
              <w:top w:val="single" w:sz="6" w:space="0" w:color="000000"/>
              <w:bottom w:val="single" w:sz="12" w:space="0" w:color="000000"/>
            </w:tcBorders>
            <w:vAlign w:val="center"/>
          </w:tcPr>
          <w:p w14:paraId="24D12D4F"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Period isporuke</w:t>
            </w:r>
          </w:p>
        </w:tc>
        <w:tc>
          <w:tcPr>
            <w:tcW w:w="2589" w:type="pct"/>
            <w:tcBorders>
              <w:top w:val="single" w:sz="6" w:space="0" w:color="000000"/>
              <w:bottom w:val="single" w:sz="12" w:space="0" w:color="000000"/>
              <w:right w:val="single" w:sz="4" w:space="0" w:color="auto"/>
            </w:tcBorders>
            <w:vAlign w:val="center"/>
          </w:tcPr>
          <w:p w14:paraId="07C3E6B3" w14:textId="69094CE7" w:rsidR="00E62630" w:rsidRPr="0099663D" w:rsidRDefault="00BB0B73" w:rsidP="00F53239">
            <w:pPr>
              <w:spacing w:after="0" w:line="240" w:lineRule="auto"/>
              <w:jc w:val="center"/>
              <w:rPr>
                <w:rFonts w:ascii="Chianti Win95BT" w:eastAsia="Times New Roman" w:hAnsi="Chianti Win95BT" w:cs="Arial"/>
                <w:sz w:val="20"/>
                <w:lang w:val="sr-Latn-CS"/>
              </w:rPr>
            </w:pP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w:t>
            </w:r>
            <w:r>
              <w:rPr>
                <w:rFonts w:ascii="Chianti Win95BT" w:eastAsia="Calibri" w:hAnsi="Chianti Win95BT" w:cs="Arial"/>
                <w:bCs/>
                <w:sz w:val="20"/>
                <w:szCs w:val="20"/>
                <w:lang w:val="it-IT"/>
              </w:rPr>
              <w:t>xx</w:t>
            </w:r>
            <w:r w:rsidR="00AC0056" w:rsidRPr="00AC0056">
              <w:rPr>
                <w:rFonts w:ascii="Chianti Win95BT" w:eastAsia="Calibri" w:hAnsi="Chianti Win95BT" w:cs="Arial"/>
                <w:bCs/>
                <w:sz w:val="20"/>
                <w:szCs w:val="20"/>
                <w:lang w:val="it-IT"/>
              </w:rPr>
              <w:t>.202</w:t>
            </w:r>
            <w:r w:rsidR="002F18D5">
              <w:rPr>
                <w:rFonts w:ascii="Chianti Win95BT" w:eastAsia="Calibri" w:hAnsi="Chianti Win95BT" w:cs="Arial"/>
                <w:bCs/>
                <w:sz w:val="20"/>
                <w:szCs w:val="20"/>
                <w:lang w:val="it-IT"/>
              </w:rPr>
              <w:t>6</w:t>
            </w:r>
            <w:r w:rsidR="00AC0056" w:rsidRPr="00AC0056">
              <w:rPr>
                <w:rFonts w:ascii="Chianti Win95BT" w:eastAsia="Calibri" w:hAnsi="Chianti Win95BT" w:cs="Arial"/>
                <w:bCs/>
                <w:sz w:val="20"/>
                <w:szCs w:val="20"/>
                <w:lang w:val="it-IT"/>
              </w:rPr>
              <w:t>.</w:t>
            </w:r>
          </w:p>
        </w:tc>
      </w:tr>
      <w:tr w:rsidR="00E62630" w:rsidRPr="0099663D" w14:paraId="0A9FD675" w14:textId="77777777" w:rsidTr="00EB705F">
        <w:trPr>
          <w:trHeight w:val="279"/>
          <w:jc w:val="center"/>
        </w:trPr>
        <w:tc>
          <w:tcPr>
            <w:tcW w:w="2411" w:type="pct"/>
            <w:tcBorders>
              <w:top w:val="single" w:sz="12" w:space="0" w:color="000000"/>
            </w:tcBorders>
            <w:vAlign w:val="center"/>
          </w:tcPr>
          <w:p w14:paraId="2BDA9512" w14:textId="77777777" w:rsidR="00E62630" w:rsidRPr="0099663D" w:rsidRDefault="00E62630" w:rsidP="00E62630">
            <w:pPr>
              <w:spacing w:after="0" w:line="240" w:lineRule="auto"/>
              <w:jc w:val="center"/>
              <w:rPr>
                <w:rFonts w:ascii="Chianti Win95BT" w:eastAsia="Times New Roman" w:hAnsi="Chianti Win95BT" w:cs="Arial"/>
                <w:sz w:val="20"/>
                <w:lang w:val="sr-Latn-CS"/>
              </w:rPr>
            </w:pPr>
            <w:r w:rsidRPr="0099663D">
              <w:rPr>
                <w:rFonts w:ascii="Chianti Win95BT" w:eastAsia="Times New Roman" w:hAnsi="Chianti Win95BT" w:cs="Arial"/>
                <w:sz w:val="20"/>
                <w:lang w:val="sr-Latn-CS"/>
              </w:rPr>
              <w:t>Cijena</w:t>
            </w:r>
          </w:p>
          <w:p w14:paraId="7B958D02" w14:textId="77777777" w:rsidR="00E62630" w:rsidRPr="0099663D" w:rsidRDefault="00E62630" w:rsidP="00E62630">
            <w:pPr>
              <w:spacing w:after="0" w:line="240" w:lineRule="auto"/>
              <w:jc w:val="center"/>
              <w:rPr>
                <w:rFonts w:ascii="Chianti Win95BT" w:eastAsia="Times New Roman" w:hAnsi="Chianti Win95BT" w:cs="Arial"/>
                <w:b/>
                <w:sz w:val="20"/>
                <w:lang w:val="sr-Latn-CS"/>
              </w:rPr>
            </w:pPr>
            <w:r w:rsidRPr="0099663D">
              <w:rPr>
                <w:rFonts w:ascii="Chianti Win95BT" w:eastAsia="Times New Roman" w:hAnsi="Chianti Win95BT" w:cs="Arial"/>
                <w:sz w:val="20"/>
                <w:lang w:val="sr-Latn-CS"/>
              </w:rPr>
              <w:t xml:space="preserve"> (</w:t>
            </w:r>
            <w:r w:rsidRPr="0099663D">
              <w:rPr>
                <w:rFonts w:ascii="Arial" w:eastAsia="Times New Roman" w:hAnsi="Arial" w:cs="Arial"/>
                <w:sz w:val="20"/>
                <w:lang w:val="sr-Latn-CS"/>
              </w:rPr>
              <w:t>€</w:t>
            </w:r>
            <w:r w:rsidRPr="0099663D">
              <w:rPr>
                <w:rFonts w:ascii="Chianti Win95BT" w:eastAsia="Times New Roman" w:hAnsi="Chianti Win95BT" w:cs="Arial"/>
                <w:sz w:val="20"/>
                <w:lang w:val="sr-Latn-CS"/>
              </w:rPr>
              <w:t>/MWh)</w:t>
            </w:r>
          </w:p>
        </w:tc>
        <w:tc>
          <w:tcPr>
            <w:tcW w:w="2589" w:type="pct"/>
            <w:tcBorders>
              <w:top w:val="single" w:sz="12" w:space="0" w:color="000000"/>
              <w:right w:val="single" w:sz="4" w:space="0" w:color="auto"/>
            </w:tcBorders>
            <w:vAlign w:val="center"/>
          </w:tcPr>
          <w:p w14:paraId="334F7748" w14:textId="273D2315" w:rsidR="00E62630" w:rsidRPr="0099663D" w:rsidRDefault="004C0D40" w:rsidP="00E62630">
            <w:pPr>
              <w:spacing w:after="0" w:line="240" w:lineRule="auto"/>
              <w:jc w:val="center"/>
              <w:rPr>
                <w:rFonts w:ascii="Chianti Win95BT" w:eastAsia="Times New Roman" w:hAnsi="Chianti Win95BT" w:cs="Arial"/>
                <w:b/>
                <w:bCs/>
                <w:sz w:val="20"/>
                <w:lang w:val="sr-Latn-CS"/>
              </w:rPr>
            </w:pPr>
            <w:r w:rsidRPr="0099663D">
              <w:rPr>
                <w:rFonts w:ascii="Chianti Win95BT" w:eastAsia="Times New Roman" w:hAnsi="Chianti Win95BT" w:cs="Arial"/>
                <w:b/>
                <w:bCs/>
                <w:sz w:val="20"/>
                <w:lang w:val="sr-Latn-CS"/>
              </w:rPr>
              <w:t>x</w:t>
            </w:r>
          </w:p>
        </w:tc>
      </w:tr>
    </w:tbl>
    <w:p w14:paraId="0798467F" w14:textId="1CC2BD0B" w:rsidR="005F4D1F" w:rsidRDefault="005F4D1F" w:rsidP="00087AEA">
      <w:pPr>
        <w:spacing w:after="0" w:line="240" w:lineRule="auto"/>
        <w:rPr>
          <w:rFonts w:ascii="Chianti Win95BT" w:eastAsia="Times New Roman" w:hAnsi="Chianti Win95BT" w:cs="Arial"/>
          <w:b/>
          <w:sz w:val="20"/>
          <w:lang w:val="sl-SI"/>
        </w:rPr>
      </w:pPr>
    </w:p>
    <w:p w14:paraId="75DB0B9C" w14:textId="6F595DD9" w:rsidR="007C3DCB" w:rsidRDefault="007C3DCB" w:rsidP="00087AEA">
      <w:pPr>
        <w:spacing w:after="0" w:line="240" w:lineRule="auto"/>
        <w:rPr>
          <w:rFonts w:ascii="Chianti Win95BT" w:eastAsia="Times New Roman" w:hAnsi="Chianti Win95BT" w:cs="Arial"/>
          <w:b/>
          <w:sz w:val="20"/>
          <w:lang w:val="sl-SI"/>
        </w:rPr>
      </w:pPr>
    </w:p>
    <w:p w14:paraId="49312C1E" w14:textId="77777777" w:rsidR="005F4D1F" w:rsidRPr="0099663D" w:rsidRDefault="005F4D1F" w:rsidP="00087AEA">
      <w:pPr>
        <w:spacing w:after="0" w:line="240" w:lineRule="auto"/>
        <w:rPr>
          <w:rFonts w:ascii="Chianti Win95BT" w:eastAsia="Times New Roman" w:hAnsi="Chianti Win95BT" w:cs="Arial"/>
          <w:b/>
          <w:sz w:val="20"/>
          <w:lang w:val="sl-SI"/>
        </w:rPr>
      </w:pPr>
    </w:p>
    <w:p w14:paraId="0C042F91" w14:textId="0F0821EF" w:rsidR="005346BD" w:rsidRPr="0099663D" w:rsidRDefault="00B711B8" w:rsidP="00454402">
      <w:pPr>
        <w:spacing w:after="0" w:line="240" w:lineRule="auto"/>
        <w:ind w:firstLine="720"/>
        <w:rPr>
          <w:rFonts w:ascii="Chianti Win95BT" w:eastAsia="Times New Roman" w:hAnsi="Chianti Win95BT" w:cs="Arial"/>
          <w:sz w:val="20"/>
          <w:lang w:val="sl-SI"/>
        </w:rPr>
      </w:pPr>
      <w:r w:rsidRPr="0099663D">
        <w:rPr>
          <w:rFonts w:ascii="Chianti Win95BT" w:eastAsia="Times New Roman" w:hAnsi="Chianti Win95BT" w:cs="Arial"/>
          <w:b/>
          <w:sz w:val="20"/>
          <w:lang w:val="sl-SI"/>
        </w:rPr>
        <w:t xml:space="preserve">   </w:t>
      </w:r>
      <w:r w:rsidR="006F3767" w:rsidRPr="0099663D">
        <w:rPr>
          <w:rFonts w:ascii="Chianti Win95BT" w:eastAsia="Times New Roman" w:hAnsi="Chianti Win95BT" w:cs="Arial"/>
          <w:sz w:val="20"/>
          <w:lang w:val="sl-SI"/>
        </w:rPr>
        <w:t>u skladu sa pravilima dugoročne trgovine.</w:t>
      </w:r>
    </w:p>
    <w:p w14:paraId="2220F114" w14:textId="77777777" w:rsidR="00454402" w:rsidRPr="0099663D" w:rsidRDefault="00454402" w:rsidP="00454402">
      <w:pPr>
        <w:spacing w:after="0" w:line="240" w:lineRule="auto"/>
        <w:ind w:firstLine="720"/>
        <w:rPr>
          <w:rFonts w:ascii="Chianti Win95BT" w:eastAsia="Times New Roman" w:hAnsi="Chianti Win95BT" w:cs="Arial"/>
          <w:sz w:val="20"/>
          <w:lang w:val="sl-SI"/>
        </w:rPr>
      </w:pPr>
    </w:p>
    <w:p w14:paraId="74E2BE8D" w14:textId="3FADB3A2"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6</w:t>
      </w:r>
    </w:p>
    <w:p w14:paraId="39B51777"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1CAE9096" w14:textId="3F824C82" w:rsidR="00630BAE"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Obračun električne energije za pokrivanje gubitaka u prenosnom sistemu vrši se na osnovu</w:t>
      </w:r>
      <w:r w:rsidR="00630BAE" w:rsidRPr="0099663D">
        <w:rPr>
          <w:rFonts w:ascii="Chianti Win95BT" w:eastAsia="Times New Roman" w:hAnsi="Chianti Win95BT" w:cs="Arial"/>
          <w:bCs/>
          <w:sz w:val="20"/>
          <w:lang w:val="sr-Latn-CS"/>
        </w:rPr>
        <w:t xml:space="preserve"> izvještaja sa</w:t>
      </w:r>
      <w:r w:rsidRPr="0099663D">
        <w:rPr>
          <w:rFonts w:ascii="Chianti Win95BT" w:eastAsia="Times New Roman" w:hAnsi="Chianti Win95BT" w:cs="Arial"/>
          <w:bCs/>
          <w:sz w:val="20"/>
          <w:lang w:val="sr-Latn-CS"/>
        </w:rPr>
        <w:t xml:space="preserve"> mjesečn</w:t>
      </w:r>
      <w:r w:rsidR="00630BAE" w:rsidRPr="0099663D">
        <w:rPr>
          <w:rFonts w:ascii="Chianti Win95BT" w:eastAsia="Times New Roman" w:hAnsi="Chianti Win95BT" w:cs="Arial"/>
          <w:bCs/>
          <w:sz w:val="20"/>
          <w:lang w:val="sr-Latn-CS"/>
        </w:rPr>
        <w:t>im zbirom</w:t>
      </w:r>
      <w:r w:rsidRPr="0099663D">
        <w:rPr>
          <w:rFonts w:ascii="Chianti Win95BT" w:eastAsia="Times New Roman" w:hAnsi="Chianti Win95BT" w:cs="Arial"/>
          <w:bCs/>
          <w:sz w:val="20"/>
          <w:lang w:val="sr-Latn-CS"/>
        </w:rPr>
        <w:t xml:space="preserve"> dnevnih </w:t>
      </w:r>
      <w:r w:rsidR="00630BAE" w:rsidRPr="0099663D">
        <w:rPr>
          <w:rFonts w:ascii="Chianti Win95BT" w:eastAsia="Times New Roman" w:hAnsi="Chianti Win95BT" w:cs="Arial"/>
          <w:bCs/>
          <w:sz w:val="20"/>
          <w:lang w:val="sr-Latn-CS"/>
        </w:rPr>
        <w:t>voznih redova koji se usaglašava između Ugovornih strana.</w:t>
      </w:r>
    </w:p>
    <w:p w14:paraId="0E7FF231"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usaglase izvještaj iz stava 1 ovog člana do petog dana u mjesecu za prethodni mjesec. </w:t>
      </w:r>
    </w:p>
    <w:p w14:paraId="7533B60A" w14:textId="77777777" w:rsidR="00630BAE" w:rsidRPr="0099663D" w:rsidRDefault="00630BAE"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lastRenderedPageBreak/>
        <w:t>U slučaju da ne usaglase izvještaj iz stava 1 ovog člana, za potrebe realizacije ovog Ugovora, Ugovorne strane će koristiti mjesečni izvještaj pripremljen od strane CGES-a.</w:t>
      </w:r>
    </w:p>
    <w:p w14:paraId="2DEE9F7D" w14:textId="0032E70F" w:rsidR="00E62630" w:rsidRPr="0099663D" w:rsidRDefault="00E62630" w:rsidP="002A679C">
      <w:pPr>
        <w:numPr>
          <w:ilvl w:val="0"/>
          <w:numId w:val="6"/>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Isporučilac obračunava i fakturiše energiju za pokrivanje gubitaka u prenosnom sistemu, najkasnije tri radna dana nakon potvrde količina iz stava 1 ovog člana.</w:t>
      </w:r>
    </w:p>
    <w:p w14:paraId="36694179" w14:textId="77777777" w:rsidR="00E62630" w:rsidRPr="0099663D" w:rsidRDefault="00E62630" w:rsidP="00E62630">
      <w:pPr>
        <w:spacing w:after="0" w:line="240" w:lineRule="auto"/>
        <w:jc w:val="center"/>
        <w:rPr>
          <w:rFonts w:ascii="Chianti Win95BT" w:eastAsia="Times New Roman" w:hAnsi="Chianti Win95BT" w:cs="Arial"/>
          <w:b/>
          <w:sz w:val="20"/>
          <w:lang w:val="sl-SI"/>
        </w:rPr>
      </w:pPr>
    </w:p>
    <w:p w14:paraId="78D4585C" w14:textId="783BEA4F" w:rsidR="00E62630" w:rsidRPr="0099663D" w:rsidRDefault="00E62630" w:rsidP="00A67C61">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7</w:t>
      </w:r>
    </w:p>
    <w:p w14:paraId="054EB74A" w14:textId="01C7E231" w:rsidR="00541DC7"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CGES se obavezuje da fakturisani iznos plati  u roku od petnaest dana od dana prijema fakture.</w:t>
      </w:r>
    </w:p>
    <w:p w14:paraId="0846DF29" w14:textId="0DD94AD2" w:rsidR="007370D6" w:rsidRPr="0099663D" w:rsidRDefault="00E62630" w:rsidP="002A679C">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U slučaju kašnjenja u plaćanju naknada iz stava 1 ovog člana, CGES je dužan da isporučiocu plati zateznu kamatu u skladu sa zakonom</w:t>
      </w:r>
      <w:r w:rsidR="00DD3EF6" w:rsidRPr="0099663D">
        <w:rPr>
          <w:rFonts w:ascii="Chianti Win95BT" w:eastAsia="Times New Roman" w:hAnsi="Chianti Win95BT" w:cs="Arial"/>
          <w:bCs/>
          <w:sz w:val="20"/>
          <w:lang w:val="sr-Latn-CS"/>
        </w:rPr>
        <w:t>.</w:t>
      </w:r>
    </w:p>
    <w:p w14:paraId="12C23FE6" w14:textId="225169E7" w:rsidR="0028220B" w:rsidRPr="0099663D" w:rsidRDefault="006C6D3D" w:rsidP="005F4D1F">
      <w:pPr>
        <w:numPr>
          <w:ilvl w:val="0"/>
          <w:numId w:val="7"/>
        </w:numPr>
        <w:tabs>
          <w:tab w:val="left" w:pos="0"/>
          <w:tab w:val="left" w:pos="90"/>
        </w:tabs>
        <w:autoSpaceDE w:val="0"/>
        <w:autoSpaceDN w:val="0"/>
        <w:adjustRightInd w:val="0"/>
        <w:spacing w:before="120" w:after="0" w:line="240" w:lineRule="auto"/>
        <w:ind w:hanging="616"/>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Dostavljanje izvještaja, njegovo usaglašavanje iz člana 6 i faktura se vrši putem elektronske pošte, sa adresa definisanih članom 9. ovog Ugovora.</w:t>
      </w:r>
    </w:p>
    <w:p w14:paraId="57B77C69" w14:textId="587C680C" w:rsidR="002A5F4C" w:rsidRPr="0099663D" w:rsidRDefault="002A5F4C"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OBAVEZA DOSTAVLJANJA GARANCIJE ZA DOBRO IZVRŠENJE UGOVORA</w:t>
      </w:r>
    </w:p>
    <w:p w14:paraId="352C9E77" w14:textId="44BE5988" w:rsidR="002A5F4C" w:rsidRPr="0099663D" w:rsidRDefault="002A5F4C" w:rsidP="002A5F4C">
      <w:pPr>
        <w:spacing w:after="240" w:line="240" w:lineRule="auto"/>
        <w:jc w:val="center"/>
        <w:rPr>
          <w:rFonts w:ascii="Chianti Win95BT" w:eastAsia="Times New Roman" w:hAnsi="Chianti Win95BT" w:cs="Arial"/>
          <w:b/>
          <w:bCs/>
          <w:sz w:val="20"/>
          <w:lang w:val="sl-SI"/>
        </w:rPr>
      </w:pPr>
      <w:r w:rsidRPr="0099663D">
        <w:rPr>
          <w:rFonts w:ascii="Chianti Win95BT" w:eastAsia="Times New Roman" w:hAnsi="Chianti Win95BT" w:cs="Arial"/>
          <w:b/>
          <w:bCs/>
          <w:sz w:val="20"/>
          <w:lang w:val="sl-SI"/>
        </w:rPr>
        <w:t xml:space="preserve">Član </w:t>
      </w:r>
      <w:r w:rsidR="00841076" w:rsidRPr="0099663D">
        <w:rPr>
          <w:rFonts w:ascii="Chianti Win95BT" w:eastAsia="Times New Roman" w:hAnsi="Chianti Win95BT" w:cs="Arial"/>
          <w:b/>
          <w:bCs/>
          <w:sz w:val="20"/>
          <w:lang w:val="sl-SI"/>
        </w:rPr>
        <w:t>8</w:t>
      </w:r>
    </w:p>
    <w:p w14:paraId="6D230DC8"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Ugovorne strane su dužne da najkasnije tri dana nakon potpisivanja ovog Ugovora dostave Garanciju banke u iznosu od 5 % iznosa fakture po predmetnom ugovoru, kao garanciju za dobro izvršenje Ugovora. </w:t>
      </w:r>
    </w:p>
    <w:p w14:paraId="74D4AB43" w14:textId="77777777" w:rsidR="006C6D3D" w:rsidRPr="0099663D" w:rsidRDefault="006C6D3D" w:rsidP="002A679C">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 xml:space="preserve">Garancija iz stava 1 ovog člana mora biti bezuslovna i naplativa na prvi poziv sa rokom važenja 30 dana nakon završetka isporuke u naznačenom periodu iz člana 4 stav 1 ovog Ugovora.  </w:t>
      </w:r>
    </w:p>
    <w:p w14:paraId="0D400DDE" w14:textId="2E6EA67C" w:rsidR="006C6D3D" w:rsidRPr="0099663D" w:rsidRDefault="006C6D3D" w:rsidP="00B711B8">
      <w:pPr>
        <w:numPr>
          <w:ilvl w:val="0"/>
          <w:numId w:val="13"/>
        </w:numPr>
        <w:tabs>
          <w:tab w:val="left" w:pos="0"/>
          <w:tab w:val="left" w:pos="90"/>
        </w:tabs>
        <w:autoSpaceDE w:val="0"/>
        <w:autoSpaceDN w:val="0"/>
        <w:adjustRightInd w:val="0"/>
        <w:spacing w:before="120" w:after="0" w:line="240" w:lineRule="auto"/>
        <w:jc w:val="both"/>
        <w:rPr>
          <w:rFonts w:ascii="Chianti Win95BT" w:eastAsia="Times New Roman" w:hAnsi="Chianti Win95BT" w:cs="Arial"/>
          <w:bCs/>
          <w:sz w:val="20"/>
          <w:lang w:val="sr-Latn-CS"/>
        </w:rPr>
      </w:pPr>
      <w:r w:rsidRPr="0099663D">
        <w:rPr>
          <w:rFonts w:ascii="Chianti Win95BT" w:eastAsia="Times New Roman" w:hAnsi="Chianti Win95BT" w:cs="Arial"/>
          <w:bCs/>
          <w:sz w:val="20"/>
          <w:lang w:val="sr-Latn-CS"/>
        </w:rPr>
        <w:t>Ako Ugovorne strane ne dostave garancije u roku iz stava 1 ovog člana, Ugovorne strane zadržavaju pravo da, bez odgovornosti za eventualne štete koje mogu nastupiti, raskinu ovaj Ugovor uz prethodno obavještenje druge Ugovorne strane o raskidu ugovora.</w:t>
      </w:r>
    </w:p>
    <w:p w14:paraId="2924B2B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ODGOVORNA LICA</w:t>
      </w:r>
    </w:p>
    <w:p w14:paraId="7FE85298" w14:textId="77777777" w:rsidR="00E62630" w:rsidRPr="0099663D" w:rsidRDefault="00E62630" w:rsidP="00E62630">
      <w:pPr>
        <w:spacing w:after="0" w:line="240" w:lineRule="auto"/>
        <w:jc w:val="center"/>
        <w:rPr>
          <w:rFonts w:ascii="Chianti Win95BT" w:eastAsia="Times New Roman" w:hAnsi="Chianti Win95BT" w:cs="Arial"/>
          <w:b/>
          <w:bCs/>
          <w:sz w:val="20"/>
          <w:lang w:val="sl-SI"/>
        </w:rPr>
      </w:pPr>
    </w:p>
    <w:p w14:paraId="0EB57BB2" w14:textId="4DEB28D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9</w:t>
      </w:r>
      <w:r w:rsidRPr="0099663D">
        <w:rPr>
          <w:rFonts w:ascii="Chianti Win95BT" w:eastAsia="Times New Roman" w:hAnsi="Chianti Win95BT" w:cs="Arial"/>
          <w:b/>
          <w:sz w:val="20"/>
          <w:lang w:val="sl-SI"/>
        </w:rPr>
        <w:t xml:space="preserve">           </w:t>
      </w:r>
    </w:p>
    <w:p w14:paraId="6357137C" w14:textId="77777777" w:rsidR="00E62630" w:rsidRPr="0099663D" w:rsidRDefault="00E62630" w:rsidP="00E62630">
      <w:pPr>
        <w:spacing w:after="0" w:line="240" w:lineRule="auto"/>
        <w:jc w:val="both"/>
        <w:rPr>
          <w:rFonts w:ascii="Chianti Win95BT" w:eastAsia="Times New Roman" w:hAnsi="Chianti Win95BT" w:cs="Arial"/>
          <w:i/>
          <w:strike/>
          <w:sz w:val="20"/>
          <w:lang w:val="sl-SI"/>
        </w:rPr>
      </w:pPr>
    </w:p>
    <w:p w14:paraId="1E936240" w14:textId="1BD31852"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Spisak lica </w:t>
      </w:r>
      <w:r w:rsidR="006C6D3D" w:rsidRPr="0099663D">
        <w:rPr>
          <w:rFonts w:ascii="Chianti Win95BT" w:eastAsia="Times New Roman" w:hAnsi="Chianti Win95BT" w:cs="Arial"/>
          <w:sz w:val="20"/>
          <w:lang w:val="sl-SI"/>
        </w:rPr>
        <w:t>ovlašćenih za realizaciju ovog U</w:t>
      </w:r>
      <w:r w:rsidRPr="0099663D">
        <w:rPr>
          <w:rFonts w:ascii="Chianti Win95BT" w:eastAsia="Times New Roman" w:hAnsi="Chianti Win95BT" w:cs="Arial"/>
          <w:sz w:val="20"/>
          <w:lang w:val="sl-SI"/>
        </w:rPr>
        <w:t xml:space="preserve">govora dat je u </w:t>
      </w:r>
      <w:r w:rsidR="006C6D3D" w:rsidRPr="0099663D">
        <w:rPr>
          <w:rFonts w:ascii="Chianti Win95BT" w:eastAsia="Times New Roman" w:hAnsi="Chianti Win95BT" w:cs="Arial"/>
          <w:sz w:val="20"/>
          <w:lang w:val="sl-SI"/>
        </w:rPr>
        <w:t>Dodatku 1</w:t>
      </w:r>
      <w:r w:rsidRPr="0099663D">
        <w:rPr>
          <w:rFonts w:ascii="Chianti Win95BT" w:eastAsia="Times New Roman" w:hAnsi="Chianti Win95BT" w:cs="Arial"/>
          <w:sz w:val="20"/>
          <w:lang w:val="sl-SI"/>
        </w:rPr>
        <w:t>.</w:t>
      </w:r>
    </w:p>
    <w:p w14:paraId="172D01CD" w14:textId="77777777" w:rsidR="00E62630" w:rsidRPr="0099663D" w:rsidRDefault="00E62630" w:rsidP="00E62630">
      <w:pPr>
        <w:spacing w:after="0" w:line="240" w:lineRule="auto"/>
        <w:ind w:left="720"/>
        <w:jc w:val="both"/>
        <w:rPr>
          <w:rFonts w:ascii="Chianti Win95BT" w:eastAsia="Times New Roman" w:hAnsi="Chianti Win95BT" w:cs="Arial"/>
          <w:sz w:val="20"/>
          <w:lang w:val="sl-SI"/>
        </w:rPr>
      </w:pPr>
    </w:p>
    <w:p w14:paraId="34AAD311" w14:textId="77777777" w:rsidR="00E62630" w:rsidRPr="0099663D" w:rsidRDefault="00E62630" w:rsidP="002A679C">
      <w:pPr>
        <w:numPr>
          <w:ilvl w:val="0"/>
          <w:numId w:val="3"/>
        </w:numPr>
        <w:spacing w:before="120" w:after="0" w:line="240" w:lineRule="auto"/>
        <w:ind w:hanging="436"/>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Ugovorne strane se obavezuju da blagovremeno pisanim putem jedna drugu obavještavaju o promjeni podataka o odgovornim licima.</w:t>
      </w:r>
    </w:p>
    <w:p w14:paraId="65DC30B8" w14:textId="4B45FFD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57741A97" w14:textId="518B5723" w:rsidR="00087AEA" w:rsidRPr="0099663D" w:rsidRDefault="00087AEA" w:rsidP="00E62630">
      <w:pPr>
        <w:spacing w:after="0" w:line="240" w:lineRule="auto"/>
        <w:rPr>
          <w:rFonts w:ascii="Chianti Win95BT" w:eastAsia="Times New Roman" w:hAnsi="Chianti Win95BT" w:cs="Arial"/>
          <w:b/>
          <w:i/>
          <w:sz w:val="20"/>
          <w:highlight w:val="yellow"/>
          <w:lang w:val="sl-SI"/>
        </w:rPr>
      </w:pPr>
    </w:p>
    <w:p w14:paraId="78505D4F" w14:textId="77777777" w:rsidR="00DA775D" w:rsidRPr="0099663D" w:rsidRDefault="00DA775D" w:rsidP="00E62630">
      <w:pPr>
        <w:spacing w:after="0" w:line="240" w:lineRule="auto"/>
        <w:rPr>
          <w:rFonts w:ascii="Chianti Win95BT" w:eastAsia="Times New Roman" w:hAnsi="Chianti Win95BT" w:cs="Arial"/>
          <w:b/>
          <w:i/>
          <w:sz w:val="20"/>
          <w:highlight w:val="yellow"/>
          <w:lang w:val="sl-SI"/>
        </w:rPr>
      </w:pPr>
    </w:p>
    <w:p w14:paraId="0C084BB9" w14:textId="7B0C0591"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SLUČAJEVI VIŠE SILE</w:t>
      </w:r>
      <w:r w:rsidR="00C23718" w:rsidRPr="0099663D">
        <w:rPr>
          <w:rFonts w:ascii="Chianti Win95BT" w:hAnsi="Chianti Win95BT" w:cs="Arial"/>
          <w:b/>
          <w:bCs/>
          <w:sz w:val="22"/>
          <w:lang w:val="sr-Latn-CS"/>
        </w:rPr>
        <w:t>, PREKIDA ISPORUKE,</w:t>
      </w:r>
      <w:r w:rsidR="006C6D3D" w:rsidRPr="0099663D">
        <w:rPr>
          <w:rFonts w:ascii="Chianti Win95BT" w:hAnsi="Chianti Win95BT" w:cs="Arial"/>
          <w:b/>
          <w:bCs/>
          <w:sz w:val="22"/>
          <w:lang w:val="sr-Latn-CS"/>
        </w:rPr>
        <w:t xml:space="preserve"> RASKIDA</w:t>
      </w:r>
      <w:r w:rsidR="00C23718" w:rsidRPr="0099663D">
        <w:rPr>
          <w:rFonts w:ascii="Chianti Win95BT" w:hAnsi="Chianti Win95BT" w:cs="Arial"/>
          <w:b/>
          <w:bCs/>
          <w:sz w:val="22"/>
          <w:lang w:val="sr-Latn-CS"/>
        </w:rPr>
        <w:t>,</w:t>
      </w:r>
      <w:r w:rsidR="006C6D3D" w:rsidRPr="0099663D">
        <w:rPr>
          <w:rFonts w:ascii="Chianti Win95BT" w:hAnsi="Chianti Win95BT" w:cs="Arial"/>
          <w:b/>
          <w:bCs/>
          <w:sz w:val="22"/>
          <w:lang w:val="sr-Latn-CS"/>
        </w:rPr>
        <w:t xml:space="preserve"> PR</w:t>
      </w:r>
      <w:r w:rsidR="00C23718" w:rsidRPr="0099663D">
        <w:rPr>
          <w:rFonts w:ascii="Chianti Win95BT" w:hAnsi="Chianti Win95BT" w:cs="Arial"/>
          <w:b/>
          <w:bCs/>
          <w:sz w:val="22"/>
          <w:lang w:val="sr-Latn-CS"/>
        </w:rPr>
        <w:t>ORAČUN IZNOSA NAKNADE ZA RASKID</w:t>
      </w:r>
      <w:r w:rsidR="006C6D3D" w:rsidRPr="0099663D">
        <w:rPr>
          <w:rFonts w:ascii="Chianti Win95BT" w:hAnsi="Chianti Win95BT" w:cs="Arial"/>
          <w:b/>
          <w:bCs/>
          <w:sz w:val="22"/>
          <w:lang w:val="sr-Latn-CS"/>
        </w:rPr>
        <w:t xml:space="preserve"> UGOVORA</w:t>
      </w:r>
    </w:p>
    <w:p w14:paraId="354DB4E6" w14:textId="77777777" w:rsidR="00E62630" w:rsidRPr="0099663D" w:rsidRDefault="00E62630" w:rsidP="00E62630">
      <w:pPr>
        <w:spacing w:after="0" w:line="240" w:lineRule="auto"/>
        <w:rPr>
          <w:rFonts w:ascii="Chianti Win95BT" w:eastAsia="Times New Roman" w:hAnsi="Chianti Win95BT" w:cs="Arial"/>
          <w:b/>
          <w:sz w:val="20"/>
          <w:lang w:val="sl-SI"/>
        </w:rPr>
      </w:pPr>
    </w:p>
    <w:p w14:paraId="0121BA58" w14:textId="3E189A0F"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 xml:space="preserve">Član </w:t>
      </w:r>
      <w:r w:rsidR="00841076" w:rsidRPr="0099663D">
        <w:rPr>
          <w:rFonts w:ascii="Chianti Win95BT" w:eastAsia="Times New Roman" w:hAnsi="Chianti Win95BT" w:cs="Arial"/>
          <w:b/>
          <w:sz w:val="20"/>
          <w:lang w:val="sl-SI"/>
        </w:rPr>
        <w:t>10</w:t>
      </w:r>
    </w:p>
    <w:p w14:paraId="05F66CD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2FE5D20E" w14:textId="61050C9D"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Pod višom silom u smislu ovog Ugovora podrazumijevaju se nepredviđeni prirodni događaji koji imaju karakter elementarnih nepogoda (poplave, zemljotresi, požari, atmosferska pražnjenja, jaki vjetrovi, prekomjerni led, posolica i sl.) kao i kvarovi na uređajima i postrojenjima do kojih nije došlo krivicom Ugovorne strane koja se poziva na Višu silu, te koji su izvan realne kontrole Ugovorne strane koja se poziva na Višu silu, koji ona osnovano nije mogla izbeći ili prevazići i koji </w:t>
      </w:r>
      <w:r w:rsidRPr="0099663D">
        <w:rPr>
          <w:rFonts w:ascii="Chianti Win95BT" w:eastAsia="Times New Roman" w:hAnsi="Chianti Win95BT" w:cs="Arial"/>
          <w:sz w:val="20"/>
          <w:lang w:val="sl-SI"/>
        </w:rPr>
        <w:lastRenderedPageBreak/>
        <w:t>čini nemogućim za Ugovornu stranu koja se poziva na Višu silu da izvrši svoju obavezu isporuke ili preuzimanja, uključujući, između ostalog, nastupanje jednog ili više sledećih događaja:</w:t>
      </w:r>
    </w:p>
    <w:p w14:paraId="53DF969D"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Pad komunikacijskog ili kompjuterskog sistema odnosnog(ih) Operatora prenosnog sistema, što sprečava Stranu koja se poziva na Višu silu da izvrši svoje obaveze isporuke ili preuzimanja; ili</w:t>
      </w:r>
    </w:p>
    <w:p w14:paraId="43A1D8CE" w14:textId="77777777" w:rsidR="006C6D3D" w:rsidRPr="0099663D" w:rsidRDefault="006C6D3D" w:rsidP="002A679C">
      <w:pPr>
        <w:numPr>
          <w:ilvl w:val="0"/>
          <w:numId w:val="15"/>
        </w:numPr>
        <w:autoSpaceDE w:val="0"/>
        <w:autoSpaceDN w:val="0"/>
        <w:adjustRightInd w:val="0"/>
        <w:spacing w:after="0" w:line="240" w:lineRule="auto"/>
        <w:ind w:left="709" w:right="144" w:hanging="425"/>
        <w:jc w:val="both"/>
        <w:rPr>
          <w:rFonts w:ascii="Chianti Win95BT" w:hAnsi="Chianti Win95BT" w:cs="Arial"/>
          <w:sz w:val="20"/>
          <w:lang w:val="sl-SI"/>
        </w:rPr>
      </w:pPr>
      <w:r w:rsidRPr="0099663D">
        <w:rPr>
          <w:rFonts w:ascii="Chianti Win95BT" w:hAnsi="Chianti Win95BT" w:cs="Arial"/>
          <w:sz w:val="20"/>
          <w:lang w:val="sl-SI"/>
        </w:rPr>
        <w:t>Zastoj  isporuke ili preuzimanja ili neuvažavanja obaveza Ugovorne strane koja se poziva na Višu silu u vezi sa isporukom na osnovu ugovora.</w:t>
      </w:r>
    </w:p>
    <w:p w14:paraId="49786774" w14:textId="77777777" w:rsidR="00E62630" w:rsidRPr="0099663D" w:rsidRDefault="00E62630" w:rsidP="00E62630">
      <w:pPr>
        <w:tabs>
          <w:tab w:val="left" w:pos="810"/>
        </w:tabs>
        <w:spacing w:after="0" w:line="240" w:lineRule="auto"/>
        <w:ind w:left="720" w:hanging="720"/>
        <w:rPr>
          <w:rFonts w:ascii="Chianti Win95BT" w:eastAsia="Times New Roman" w:hAnsi="Chianti Win95BT" w:cs="Arial"/>
          <w:color w:val="000000"/>
          <w:sz w:val="20"/>
          <w:lang w:val="sr-Latn-CS"/>
        </w:rPr>
      </w:pPr>
    </w:p>
    <w:p w14:paraId="595A9A76"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Ako je jedna Ugovorna strana u potpunosti, ili djelimično, zbog Više sile spriječena da izvršava svoje obaveze isporuke ili prijema električne energije po ovom Ugovoru, a u svemu postupa u skladu sa zahtjevima iz ovog Ugovora, smatraće se da nije došlo do kršenja obaveza ili neizvršenja od te Ugovorne strane i ona će biti oslobođena (a ne samo suspendirana) od tih obaveza za vremenski period i u obimu dokle takva Viša sila sprječava njeno izvršenje. Ta Ugovorna strana neće imati nikakvu obavezu za plaćanje štete u pogledu onih količina električne energije koje nisu isporučene ili primljene.  U slučaju i u obimu u kojem je jedna Ugovorna strana oslobođena obaveza isporuke, odnosno prijema električne energije zbog Više sile, druga Ugovorna strana će takođe biti oslobođena odgovarajućih obaveza prijema i plaćanja, odnosno isporuke električne energije. </w:t>
      </w:r>
    </w:p>
    <w:p w14:paraId="03E49203" w14:textId="77777777"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dužna je da drugoj Ugovornoj strani bez odlaganja, a najkasnije u roku od tri radna dana dostavi pisano obavještenje navodeći karakter i početak dejstva više sile. Na isti način vrši se obavještavanje o prestanku dejstva više sile.</w:t>
      </w:r>
    </w:p>
    <w:p w14:paraId="72C23B34" w14:textId="10E08C6C" w:rsidR="006C6D3D" w:rsidRPr="0099663D" w:rsidRDefault="006C6D3D" w:rsidP="002A679C">
      <w:pPr>
        <w:numPr>
          <w:ilvl w:val="0"/>
          <w:numId w:val="14"/>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Ugovorna strana koja se poziva na dejstvo više sile, istu dokazuje na zahtjev druge strane, ali postupak dokazivanja ni u kom slučaju ne ometa dalje izvršenje ugovora.</w:t>
      </w:r>
    </w:p>
    <w:p w14:paraId="02030BFC" w14:textId="140F3B1E" w:rsidR="00E81AB2" w:rsidRPr="0099663D" w:rsidRDefault="00E81AB2"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1A435681" w14:textId="77777777" w:rsidR="00595B9A" w:rsidRPr="0099663D" w:rsidRDefault="00595B9A" w:rsidP="007370D6">
      <w:pPr>
        <w:autoSpaceDE w:val="0"/>
        <w:autoSpaceDN w:val="0"/>
        <w:adjustRightInd w:val="0"/>
        <w:spacing w:after="120" w:line="240" w:lineRule="auto"/>
        <w:rPr>
          <w:rFonts w:ascii="Chianti Win95BT" w:eastAsia="Times New Roman" w:hAnsi="Chianti Win95BT" w:cs="Arial"/>
          <w:b/>
          <w:sz w:val="20"/>
          <w:highlight w:val="yellow"/>
          <w:lang w:val="sr-Latn-CS"/>
        </w:rPr>
      </w:pPr>
    </w:p>
    <w:p w14:paraId="57769288" w14:textId="50DAFCC0" w:rsidR="00E62630" w:rsidRPr="0099663D" w:rsidRDefault="00E62630" w:rsidP="00E62630">
      <w:pPr>
        <w:autoSpaceDE w:val="0"/>
        <w:autoSpaceDN w:val="0"/>
        <w:adjustRightInd w:val="0"/>
        <w:spacing w:after="120" w:line="240" w:lineRule="auto"/>
        <w:ind w:left="540" w:hanging="540"/>
        <w:jc w:val="center"/>
        <w:rPr>
          <w:rFonts w:ascii="Chianti Win95BT" w:eastAsia="Times New Roman" w:hAnsi="Chianti Win95BT" w:cs="Arial"/>
          <w:b/>
          <w:sz w:val="20"/>
          <w:lang w:val="sr-Latn-CS"/>
        </w:rPr>
      </w:pPr>
      <w:r w:rsidRPr="0099663D">
        <w:rPr>
          <w:rFonts w:ascii="Chianti Win95BT" w:eastAsia="Times New Roman" w:hAnsi="Chianti Win95BT" w:cs="Arial"/>
          <w:b/>
          <w:sz w:val="20"/>
          <w:lang w:val="sr-Latn-CS"/>
        </w:rPr>
        <w:t>Č</w:t>
      </w:r>
      <w:r w:rsidRPr="0099663D">
        <w:rPr>
          <w:rFonts w:ascii="Chianti Win95BT" w:eastAsia="Times New Roman" w:hAnsi="Chianti Win95BT" w:cs="Arial"/>
          <w:b/>
          <w:sz w:val="20"/>
          <w:lang w:val="en-GB"/>
        </w:rPr>
        <w:t>lan</w:t>
      </w:r>
      <w:r w:rsidRPr="0099663D">
        <w:rPr>
          <w:rFonts w:ascii="Chianti Win95BT" w:eastAsia="Times New Roman" w:hAnsi="Chianti Win95BT" w:cs="Arial"/>
          <w:b/>
          <w:sz w:val="20"/>
          <w:lang w:val="sr-Latn-CS"/>
        </w:rPr>
        <w:t xml:space="preserve"> </w:t>
      </w:r>
      <w:r w:rsidR="002A5F4C" w:rsidRPr="0099663D">
        <w:rPr>
          <w:rFonts w:ascii="Chianti Win95BT" w:eastAsia="Times New Roman" w:hAnsi="Chianti Win95BT" w:cs="Arial"/>
          <w:b/>
          <w:sz w:val="20"/>
          <w:lang w:val="sr-Latn-CS"/>
        </w:rPr>
        <w:t>1</w:t>
      </w:r>
      <w:r w:rsidR="00841076" w:rsidRPr="0099663D">
        <w:rPr>
          <w:rFonts w:ascii="Chianti Win95BT" w:eastAsia="Times New Roman" w:hAnsi="Chianti Win95BT" w:cs="Arial"/>
          <w:b/>
          <w:sz w:val="20"/>
          <w:lang w:val="sr-Latn-CS"/>
        </w:rPr>
        <w:t>1</w:t>
      </w:r>
    </w:p>
    <w:p w14:paraId="7AE04159" w14:textId="77777777" w:rsidR="00E62630" w:rsidRPr="0099663D" w:rsidRDefault="00E62630" w:rsidP="00E62630">
      <w:pPr>
        <w:spacing w:after="0" w:line="240" w:lineRule="auto"/>
        <w:jc w:val="center"/>
        <w:rPr>
          <w:rFonts w:ascii="Chianti Win95BT" w:eastAsia="Times New Roman" w:hAnsi="Chianti Win95BT" w:cs="Arial"/>
          <w:b/>
          <w:sz w:val="18"/>
          <w:lang w:val="sl-SI"/>
        </w:rPr>
      </w:pPr>
    </w:p>
    <w:p w14:paraId="23B42740"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Isporučilac propusti da u voznom redu prijavi ugovorenu količinu električne energije iz člana 4 Ugovora, a takav propust nije rezultat nastupanja slučaja Više sile ili neizvršenja obaveza CGES - a, Isporučilac će platiti CGES -u naknadu štete za nedostajuću količinu električne energije u iznosu koji je jednak proizvodu:</w:t>
      </w:r>
    </w:p>
    <w:p w14:paraId="058E953A"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razlike (ukoliko je pozitivna) između cijene po kojoj CGES, postupajući u skladu sa zakonom, nadomjestio nedostajeću količinu električne energije, i ugovorene cijene; i</w:t>
      </w:r>
    </w:p>
    <w:p w14:paraId="49FF7AE8" w14:textId="77777777" w:rsidR="002D2138" w:rsidRPr="0099663D" w:rsidRDefault="002D2138" w:rsidP="002A679C">
      <w:pPr>
        <w:pStyle w:val="ListParagraph"/>
        <w:numPr>
          <w:ilvl w:val="2"/>
          <w:numId w:val="1"/>
        </w:numPr>
        <w:tabs>
          <w:tab w:val="left" w:pos="0"/>
          <w:tab w:val="left" w:pos="90"/>
        </w:tabs>
        <w:autoSpaceDE w:val="0"/>
        <w:autoSpaceDN w:val="0"/>
        <w:adjustRightInd w:val="0"/>
        <w:spacing w:before="0" w:beforeAutospacing="0" w:after="0" w:afterAutospacing="0"/>
        <w:ind w:left="709" w:right="144" w:hanging="425"/>
        <w:contextualSpacing/>
        <w:jc w:val="both"/>
        <w:rPr>
          <w:rFonts w:ascii="Chianti Win95BT" w:hAnsi="Chianti Win95BT" w:cs="Arial"/>
          <w:sz w:val="20"/>
          <w:szCs w:val="22"/>
          <w:lang w:val="sl-SI"/>
        </w:rPr>
      </w:pPr>
      <w:r w:rsidRPr="0099663D">
        <w:rPr>
          <w:rFonts w:ascii="Chianti Win95BT" w:hAnsi="Chianti Win95BT" w:cs="Arial"/>
          <w:sz w:val="20"/>
          <w:szCs w:val="22"/>
          <w:lang w:val="sl-SI"/>
        </w:rPr>
        <w:t>nedostajuće količine električne energije.</w:t>
      </w:r>
    </w:p>
    <w:p w14:paraId="61BDEC2C" w14:textId="77777777" w:rsidR="00E62630" w:rsidRPr="0099663D" w:rsidRDefault="00E62630" w:rsidP="00E62630">
      <w:pPr>
        <w:autoSpaceDE w:val="0"/>
        <w:autoSpaceDN w:val="0"/>
        <w:adjustRightInd w:val="0"/>
        <w:ind w:left="720"/>
        <w:contextualSpacing/>
        <w:rPr>
          <w:rFonts w:ascii="Chianti Win95BT" w:eastAsia="Times New Roman" w:hAnsi="Chianti Win95BT" w:cs="Arial"/>
          <w:bCs/>
          <w:sz w:val="20"/>
          <w:lang w:val="sr-Latn-CS"/>
        </w:rPr>
      </w:pPr>
    </w:p>
    <w:p w14:paraId="5777BF0C" w14:textId="77777777" w:rsidR="002D2138" w:rsidRPr="0099663D" w:rsidRDefault="002D2138" w:rsidP="002A679C">
      <w:pPr>
        <w:numPr>
          <w:ilvl w:val="0"/>
          <w:numId w:val="16"/>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Iznos iz stava 1 će biti uvećan za dodatne troškove prenosa i druge opravdane i dokazive troškove i izdatke koje je pretrpio CGES kao rezultat neizvršenja Isporučioca.</w:t>
      </w:r>
    </w:p>
    <w:p w14:paraId="337B5D9A" w14:textId="4A4CF9B8" w:rsidR="00541DC7" w:rsidRPr="0099663D" w:rsidRDefault="00541DC7" w:rsidP="00DD3EF6">
      <w:pPr>
        <w:spacing w:before="60" w:after="60" w:line="240" w:lineRule="auto"/>
        <w:rPr>
          <w:rFonts w:ascii="Chianti Win95BT" w:eastAsia="Times New Roman" w:hAnsi="Chianti Win95BT" w:cs="Times New Roman"/>
          <w:bCs/>
          <w:snapToGrid w:val="0"/>
          <w:sz w:val="20"/>
          <w:szCs w:val="20"/>
          <w:highlight w:val="yellow"/>
          <w:lang w:val="sr-Latn-CS"/>
        </w:rPr>
      </w:pPr>
    </w:p>
    <w:p w14:paraId="0614F565" w14:textId="2CCDC54A" w:rsidR="009D6D31"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highlight w:val="yellow"/>
          <w:lang w:val="sr-Latn-CS"/>
        </w:rPr>
      </w:pPr>
      <w:r w:rsidRPr="0099663D">
        <w:rPr>
          <w:rFonts w:ascii="Chianti Win95BT" w:eastAsia="Times New Roman" w:hAnsi="Chianti Win95BT" w:cs="Times New Roman"/>
          <w:bCs/>
          <w:snapToGrid w:val="0"/>
          <w:sz w:val="20"/>
          <w:szCs w:val="20"/>
          <w:lang w:val="sr-Latn-CS"/>
        </w:rPr>
        <w:t>(3)</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Ukoliko CGES u voznom redu ne prijavi ugovorenu količinu električne energije iz člana 4 Ugovora, a taj propust nije rezultat nastupanja slučaja Više sile ili neizvršenja obaveza Isporučioca, CGES će platiti Isporučiocu naknadu štete za nepreuzetu količinu električne energije u iznosu koji je jednak proizvodu:</w:t>
      </w:r>
    </w:p>
    <w:p w14:paraId="213C841C" w14:textId="77777777" w:rsidR="002D2138" w:rsidRPr="0099663D" w:rsidRDefault="002D2138" w:rsidP="002D2138">
      <w:pPr>
        <w:spacing w:before="60" w:after="60" w:line="240" w:lineRule="auto"/>
        <w:ind w:left="720" w:hanging="450"/>
        <w:rPr>
          <w:rFonts w:ascii="Chianti Win95BT" w:eastAsia="Times New Roman" w:hAnsi="Chianti Win95BT" w:cs="Times New Roman"/>
          <w:bCs/>
          <w:snapToGrid w:val="0"/>
          <w:sz w:val="20"/>
          <w:szCs w:val="20"/>
          <w:lang w:val="sr-Latn-CS"/>
        </w:rPr>
      </w:pPr>
      <w:r w:rsidRPr="0099663D">
        <w:rPr>
          <w:rFonts w:ascii="Chianti Win95BT" w:eastAsia="Times New Roman" w:hAnsi="Chianti Win95BT" w:cs="Times New Roman"/>
          <w:bCs/>
          <w:snapToGrid w:val="0"/>
          <w:sz w:val="20"/>
          <w:szCs w:val="20"/>
          <w:lang w:val="sr-Latn-CS"/>
        </w:rPr>
        <w:t>1)</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razlike (ukoliko je pozitivna) između ugovorene cijene i cijene po kojoj bi Isporučilac mogao da proda tu količinu nepreuzete električne energije na tržištu, postupajući na komercijalno opravdan način,</w:t>
      </w:r>
      <w:r w:rsidRPr="0099663D">
        <w:rPr>
          <w:rFonts w:ascii="Chianti Win95BT" w:eastAsia="Times New Roman" w:hAnsi="Chianti Win95BT" w:cs="Times New Roman"/>
          <w:bCs/>
          <w:snapToGrid w:val="0"/>
          <w:sz w:val="20"/>
          <w:szCs w:val="20"/>
          <w:lang w:val="sr-Latn-CS"/>
        </w:rPr>
        <w:t xml:space="preserve"> </w:t>
      </w:r>
    </w:p>
    <w:p w14:paraId="0E461645" w14:textId="5FF3A122" w:rsidR="00227171" w:rsidRPr="0099663D" w:rsidRDefault="002D2138" w:rsidP="002D2138">
      <w:pPr>
        <w:spacing w:before="60" w:after="60" w:line="240" w:lineRule="auto"/>
        <w:ind w:firstLine="270"/>
        <w:rPr>
          <w:rFonts w:ascii="Chianti Win95BT" w:eastAsia="Times New Roman" w:hAnsi="Chianti Win95BT" w:cs="Arial"/>
          <w:sz w:val="20"/>
          <w:lang w:val="sl-SI"/>
        </w:rPr>
      </w:pPr>
      <w:r w:rsidRPr="0099663D">
        <w:rPr>
          <w:rFonts w:ascii="Chianti Win95BT" w:eastAsia="Times New Roman" w:hAnsi="Chianti Win95BT" w:cs="Times New Roman"/>
          <w:bCs/>
          <w:snapToGrid w:val="0"/>
          <w:sz w:val="20"/>
          <w:szCs w:val="20"/>
          <w:lang w:val="sr-Latn-CS"/>
        </w:rPr>
        <w:t>2)</w:t>
      </w:r>
      <w:r w:rsidRPr="0099663D">
        <w:rPr>
          <w:rFonts w:ascii="Chianti Win95BT" w:eastAsia="Times New Roman" w:hAnsi="Chianti Win95BT" w:cs="Times New Roman"/>
          <w:bCs/>
          <w:snapToGrid w:val="0"/>
          <w:sz w:val="20"/>
          <w:szCs w:val="20"/>
          <w:lang w:val="sr-Latn-CS"/>
        </w:rPr>
        <w:tab/>
      </w:r>
      <w:r w:rsidRPr="0099663D">
        <w:rPr>
          <w:rFonts w:ascii="Chianti Win95BT" w:eastAsia="Times New Roman" w:hAnsi="Chianti Win95BT" w:cs="Arial"/>
          <w:sz w:val="20"/>
          <w:lang w:val="sl-SI"/>
        </w:rPr>
        <w:t>količine nepreuzete električne energije.</w:t>
      </w:r>
    </w:p>
    <w:p w14:paraId="20796C45" w14:textId="77777777" w:rsidR="002D2138" w:rsidRPr="0099663D" w:rsidRDefault="002D2138" w:rsidP="002D2138">
      <w:pPr>
        <w:spacing w:before="60" w:after="60" w:line="240" w:lineRule="auto"/>
        <w:ind w:firstLine="270"/>
        <w:rPr>
          <w:rFonts w:ascii="Chianti Win95BT" w:eastAsia="Times New Roman" w:hAnsi="Chianti Win95BT" w:cs="Arial"/>
          <w:sz w:val="20"/>
          <w:lang w:val="sl-SI"/>
        </w:rPr>
      </w:pPr>
    </w:p>
    <w:p w14:paraId="56851412" w14:textId="36A160A2" w:rsidR="002D2138" w:rsidRPr="0099663D" w:rsidRDefault="002D2138" w:rsidP="002D2138">
      <w:pPr>
        <w:spacing w:before="60" w:after="60" w:line="240" w:lineRule="auto"/>
        <w:ind w:left="720" w:hanging="450"/>
        <w:rPr>
          <w:rFonts w:ascii="Chianti Win95BT" w:eastAsia="Times New Roman" w:hAnsi="Chianti Win95BT" w:cs="Arial"/>
          <w:sz w:val="20"/>
          <w:lang w:val="sl-SI"/>
        </w:rPr>
      </w:pPr>
      <w:r w:rsidRPr="0099663D">
        <w:rPr>
          <w:rFonts w:ascii="Chianti Win95BT" w:eastAsia="Times New Roman" w:hAnsi="Chianti Win95BT" w:cs="Arial"/>
          <w:sz w:val="20"/>
          <w:lang w:val="sl-SI"/>
        </w:rPr>
        <w:t>(4)</w:t>
      </w:r>
      <w:r w:rsidRPr="0099663D">
        <w:rPr>
          <w:rFonts w:ascii="Chianti Win95BT" w:eastAsia="Times New Roman" w:hAnsi="Chianti Win95BT" w:cs="Arial"/>
          <w:sz w:val="20"/>
          <w:lang w:val="sl-SI"/>
        </w:rPr>
        <w:tab/>
        <w:t>Dobijeni iznos iz stava 2 ovog člana će biti uvećan za dodatne troškove prenosa (CBTC) i druge opravdane i dokazive troškove i izdatke koje je pretrpio Isporučilac kao rezultat neizvršenja CGES-a.</w:t>
      </w:r>
    </w:p>
    <w:p w14:paraId="53B27AB5" w14:textId="77777777" w:rsidR="00FD55ED" w:rsidRPr="0099663D" w:rsidRDefault="00FD55ED" w:rsidP="002D2138">
      <w:pPr>
        <w:spacing w:before="60" w:after="60" w:line="240" w:lineRule="auto"/>
        <w:ind w:left="720" w:hanging="450"/>
        <w:rPr>
          <w:rFonts w:ascii="Chianti Win95BT" w:eastAsia="Times New Roman" w:hAnsi="Chianti Win95BT" w:cs="Arial"/>
          <w:sz w:val="20"/>
          <w:lang w:val="sl-SI"/>
        </w:rPr>
      </w:pPr>
    </w:p>
    <w:p w14:paraId="2C376B19" w14:textId="732E6F9C" w:rsidR="002D2138" w:rsidRPr="0099663D" w:rsidRDefault="002D2138"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lastRenderedPageBreak/>
        <w:t>RASKID UGOVORA</w:t>
      </w:r>
    </w:p>
    <w:p w14:paraId="577CB2D3" w14:textId="77777777" w:rsidR="00832B63" w:rsidRPr="0099663D" w:rsidRDefault="00832B63" w:rsidP="0028220B">
      <w:pPr>
        <w:spacing w:after="0"/>
        <w:ind w:left="360"/>
        <w:rPr>
          <w:rFonts w:ascii="Chianti Win95BT" w:hAnsi="Chianti Win95BT" w:cs="Arial"/>
          <w:b/>
          <w:bCs/>
          <w:lang w:val="sr-Latn-CS"/>
        </w:rPr>
      </w:pPr>
    </w:p>
    <w:p w14:paraId="651460D7" w14:textId="77777777" w:rsidR="002D2138" w:rsidRPr="0099663D" w:rsidRDefault="002D2138" w:rsidP="002D2138">
      <w:pPr>
        <w:autoSpaceDE w:val="0"/>
        <w:autoSpaceDN w:val="0"/>
        <w:adjustRightInd w:val="0"/>
        <w:ind w:right="144"/>
        <w:jc w:val="center"/>
        <w:rPr>
          <w:rFonts w:ascii="Chianti Win95BT" w:hAnsi="Chianti Win95BT" w:cs="Arial"/>
          <w:b/>
          <w:bCs/>
          <w:sz w:val="18"/>
          <w:szCs w:val="20"/>
          <w:lang w:val="it-IT"/>
        </w:rPr>
      </w:pPr>
      <w:r w:rsidRPr="0099663D">
        <w:rPr>
          <w:rFonts w:ascii="Chianti Win95BT" w:hAnsi="Chianti Win95BT" w:cs="Arial"/>
          <w:b/>
          <w:bCs/>
          <w:sz w:val="18"/>
          <w:szCs w:val="20"/>
          <w:lang w:val="it-IT"/>
        </w:rPr>
        <w:t>Član 12</w:t>
      </w:r>
    </w:p>
    <w:p w14:paraId="59D4123D"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Sve dok nije završena realizacija Ugovora, ovaj Ugovor može biti raskinut zbog opravdanih razloga, ili uzajamnim pristankom Ugovornih Strana. Opravdani razlozi uključuju sljedeće:</w:t>
      </w:r>
    </w:p>
    <w:p w14:paraId="37CC8AD9"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dospjeli iznos nije plaćen u roku od 3 (tri) radna dana od dana prijema dopisa u kojem se Ugovorna strana koja nabavlja upozorava da taj slučaj može voditi ka raskidu Ugovora;</w:t>
      </w:r>
    </w:p>
    <w:p w14:paraId="3CF774C2"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 xml:space="preserve">propust Ugovorne strane da ispuni obaveze isporuke/prijema električne energije po ovom Ugovoru (osim ako je takve obaveze oslobođena po članu 10 ovog Ugovora) u trajanju od 5 (pet) kalendarskih dana; </w:t>
      </w:r>
    </w:p>
    <w:p w14:paraId="7C470CB7"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lang w:val="sl-SI"/>
        </w:rPr>
      </w:pPr>
      <w:r w:rsidRPr="0099663D">
        <w:rPr>
          <w:rFonts w:ascii="Chianti Win95BT" w:hAnsi="Chianti Win95BT" w:cs="Arial"/>
          <w:bCs/>
          <w:sz w:val="20"/>
          <w:lang w:val="sl-SI"/>
        </w:rPr>
        <w:t>ukoliko je podnešen zahtjev za pokretanje postupka nesolventnosti/stečaja prema drugoj Ugovornoj Strani;</w:t>
      </w:r>
    </w:p>
    <w:p w14:paraId="4CBFCB4E" w14:textId="77777777" w:rsidR="002D2138" w:rsidRPr="0099663D" w:rsidRDefault="002D2138" w:rsidP="002A679C">
      <w:pPr>
        <w:numPr>
          <w:ilvl w:val="0"/>
          <w:numId w:val="17"/>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Viša sila koja traje duže od 30 (trideset) kalendarskih dana.</w:t>
      </w:r>
    </w:p>
    <w:p w14:paraId="74E74EDE"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Ako su se materijalni razlozi opisani u stavu 1 ovog člana dogodili i traju, Ugovorna strana koja nije u propustu može raskinuti ovaj Ugovor uz prethodno pisano obavještenje drugoj Ugovornoj strani. To obavještenje sadržaće sve relevantne materijalne razloge za raskid Ugovora i datum raskida Ugovora.</w:t>
      </w:r>
    </w:p>
    <w:p w14:paraId="68C98B30" w14:textId="77777777" w:rsidR="002D2138" w:rsidRPr="0099663D" w:rsidRDefault="002D2138" w:rsidP="002A679C">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 slučaju raskida Ugovora, Ugovorne strane neće imati bilo kakve obaveze da realizuju isporuku/prijem električne energije poslije efektivnog datuma raskida Ugovora. Isporuka električne energije koja je realizovana prije datuma raskida Ugovora treba biti plaćena.</w:t>
      </w:r>
    </w:p>
    <w:p w14:paraId="23D33D27" w14:textId="38047794" w:rsidR="00832B63" w:rsidRDefault="002D2138" w:rsidP="00595B9A">
      <w:pPr>
        <w:numPr>
          <w:ilvl w:val="0"/>
          <w:numId w:val="18"/>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Ukoliko je došlo do okolnosti iz stava 1 ovog člana, Ugovorna strana koja je raskinula Ugovor će obračunati iznos ("Naknada za raskid") prema članu 11 ovog Ugovora</w:t>
      </w:r>
      <w:r w:rsidR="00FD55ED" w:rsidRPr="0099663D">
        <w:rPr>
          <w:rFonts w:ascii="Chianti Win95BT" w:eastAsia="Times New Roman" w:hAnsi="Chianti Win95BT" w:cs="Arial"/>
          <w:sz w:val="20"/>
          <w:lang w:val="sl-SI"/>
        </w:rPr>
        <w:t>.</w:t>
      </w:r>
    </w:p>
    <w:p w14:paraId="1E6C3053" w14:textId="77777777" w:rsidR="00CB0F00" w:rsidRPr="0099663D" w:rsidRDefault="00CB0F00" w:rsidP="00CB0F00">
      <w:pPr>
        <w:spacing w:before="120" w:after="0" w:line="240" w:lineRule="auto"/>
        <w:ind w:left="720"/>
        <w:jc w:val="both"/>
        <w:rPr>
          <w:rFonts w:ascii="Chianti Win95BT" w:eastAsia="Times New Roman" w:hAnsi="Chianti Win95BT" w:cs="Arial"/>
          <w:sz w:val="20"/>
          <w:lang w:val="sl-SI"/>
        </w:rPr>
      </w:pPr>
    </w:p>
    <w:p w14:paraId="1FE78D66" w14:textId="01213D25" w:rsidR="000507E0" w:rsidRPr="0099663D" w:rsidRDefault="000507E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UPUĆENJE NA STRANI ISPORUČIOCA</w:t>
      </w:r>
    </w:p>
    <w:p w14:paraId="11285454" w14:textId="77777777" w:rsidR="000507E0" w:rsidRPr="0099663D" w:rsidRDefault="000507E0" w:rsidP="000507E0">
      <w:pPr>
        <w:spacing w:after="10"/>
        <w:ind w:left="51" w:right="144" w:hanging="10"/>
        <w:jc w:val="center"/>
        <w:rPr>
          <w:rFonts w:ascii="Chianti Win95BT" w:hAnsi="Chianti Win95BT" w:cs="Arial"/>
          <w:sz w:val="18"/>
          <w:szCs w:val="20"/>
          <w:lang w:val="pt-PT"/>
        </w:rPr>
      </w:pPr>
      <w:r w:rsidRPr="0099663D">
        <w:rPr>
          <w:rFonts w:ascii="Chianti Win95BT" w:hAnsi="Chianti Win95BT" w:cs="Arial"/>
          <w:b/>
          <w:sz w:val="18"/>
          <w:szCs w:val="20"/>
          <w:lang w:val="pt-PT"/>
        </w:rPr>
        <w:t>Član 13</w:t>
      </w:r>
    </w:p>
    <w:p w14:paraId="5337DEED"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Ugovorne strane su saglasne da Isporučilac energiju može isporučiti i putem upućivanja neke od povezanih kompanija u okviru isporučioca (dalje u tekstu: upućenik), da fizički u njegovo ime i za njegov račun isporuči ugovorenu energiju samo u slučaju kada se isporuka vrši u svemu prema ugovorenim uslovima nabavke i isporuke po ovom Ugovoru, pri čemu upućenik fizičkom isporukom izvršava obavezu Isporučioca u svemu prema uslovima iz ovog Ugovora. </w:t>
      </w:r>
    </w:p>
    <w:p w14:paraId="216FFDB8" w14:textId="77777777" w:rsidR="000507E0" w:rsidRPr="0099663D" w:rsidRDefault="000507E0" w:rsidP="002A679C">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Isporuka od strane upućenika predstavlja isporuku Isporučioca u svemu prema ovom Ugovoru te Isporučilac odgovara za ispravnost ispunjenja obaveza upućenika. Ugovorne strane su saglasne da će Isporučilac kao ugovorna strana vršiti obračun električne energije, isporučene od strane upućenika.</w:t>
      </w:r>
    </w:p>
    <w:p w14:paraId="6041E791" w14:textId="64D2D6B0" w:rsidR="000507E0" w:rsidRPr="0099663D" w:rsidRDefault="000507E0" w:rsidP="00103189">
      <w:pPr>
        <w:numPr>
          <w:ilvl w:val="0"/>
          <w:numId w:val="19"/>
        </w:numPr>
        <w:spacing w:before="120" w:after="0" w:line="240" w:lineRule="auto"/>
        <w:jc w:val="both"/>
        <w:rPr>
          <w:rFonts w:ascii="Chianti Win95BT" w:eastAsia="Times New Roman" w:hAnsi="Chianti Win95BT" w:cs="Arial"/>
          <w:sz w:val="20"/>
          <w:lang w:val="sl-SI"/>
        </w:rPr>
      </w:pPr>
      <w:r w:rsidRPr="0099663D">
        <w:rPr>
          <w:rFonts w:ascii="Chianti Win95BT" w:eastAsia="Times New Roman" w:hAnsi="Chianti Win95BT" w:cs="Arial"/>
          <w:sz w:val="20"/>
          <w:lang w:val="sl-SI"/>
        </w:rPr>
        <w:t xml:space="preserve">CGES prihvata isporuku preko upućenika kao isporuku Isporučioca samo u slučaju kada se isporuka vrši u svemu prema ugovorenim uslovima, i na nju se odnose svi članovi ovog Ugovora kao na direktnu isporuku Isporučioca.    </w:t>
      </w:r>
    </w:p>
    <w:p w14:paraId="07830066" w14:textId="3786A589" w:rsidR="00103189" w:rsidRDefault="00103189" w:rsidP="00103189">
      <w:pPr>
        <w:spacing w:before="120" w:after="0" w:line="240" w:lineRule="auto"/>
        <w:ind w:left="720"/>
        <w:jc w:val="both"/>
        <w:rPr>
          <w:rFonts w:ascii="Chianti Win95BT" w:eastAsia="Times New Roman" w:hAnsi="Chianti Win95BT" w:cs="Arial"/>
          <w:sz w:val="20"/>
          <w:lang w:val="sl-SI"/>
        </w:rPr>
      </w:pPr>
    </w:p>
    <w:p w14:paraId="43895A40" w14:textId="77777777" w:rsidR="00CB0F00" w:rsidRPr="0099663D" w:rsidRDefault="00CB0F00" w:rsidP="00103189">
      <w:pPr>
        <w:spacing w:before="120" w:after="0" w:line="240" w:lineRule="auto"/>
        <w:ind w:left="720"/>
        <w:jc w:val="both"/>
        <w:rPr>
          <w:rFonts w:ascii="Chianti Win95BT" w:eastAsia="Times New Roman" w:hAnsi="Chianti Win95BT" w:cs="Arial"/>
          <w:sz w:val="20"/>
          <w:lang w:val="sl-SI"/>
        </w:rPr>
      </w:pPr>
    </w:p>
    <w:p w14:paraId="26B54BDE"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t>TAKSE I TROŠKOVI</w:t>
      </w:r>
    </w:p>
    <w:p w14:paraId="142C5D91" w14:textId="703627C5" w:rsidR="00E62630" w:rsidRPr="0099663D" w:rsidRDefault="00E62630" w:rsidP="00E62630">
      <w:pPr>
        <w:autoSpaceDE w:val="0"/>
        <w:autoSpaceDN w:val="0"/>
        <w:adjustRightInd w:val="0"/>
        <w:spacing w:after="120" w:line="240" w:lineRule="auto"/>
        <w:jc w:val="center"/>
        <w:rPr>
          <w:rFonts w:ascii="Chianti Win95BT" w:eastAsia="Times New Roman" w:hAnsi="Chianti Win95BT" w:cs="Arial"/>
          <w:b/>
          <w:bCs/>
          <w:sz w:val="20"/>
          <w:lang w:val="it-IT"/>
        </w:rPr>
      </w:pPr>
      <w:r w:rsidRPr="0099663D">
        <w:rPr>
          <w:rFonts w:ascii="Chianti Win95BT" w:eastAsia="Times New Roman" w:hAnsi="Chianti Win95BT" w:cs="Arial"/>
          <w:b/>
          <w:bCs/>
          <w:sz w:val="20"/>
          <w:lang w:val="it-IT"/>
        </w:rPr>
        <w:t>Član 1</w:t>
      </w:r>
      <w:r w:rsidR="000507E0" w:rsidRPr="0099663D">
        <w:rPr>
          <w:rFonts w:ascii="Chianti Win95BT" w:eastAsia="Times New Roman" w:hAnsi="Chianti Win95BT" w:cs="Arial"/>
          <w:b/>
          <w:bCs/>
          <w:sz w:val="20"/>
          <w:lang w:val="it-IT"/>
        </w:rPr>
        <w:t>4</w:t>
      </w:r>
    </w:p>
    <w:p w14:paraId="3156A6C0" w14:textId="65197EFE" w:rsidR="00632CEB" w:rsidRPr="000A2228" w:rsidRDefault="00E62630" w:rsidP="00E62630">
      <w:pPr>
        <w:numPr>
          <w:ilvl w:val="0"/>
          <w:numId w:val="4"/>
        </w:numPr>
        <w:autoSpaceDE w:val="0"/>
        <w:autoSpaceDN w:val="0"/>
        <w:adjustRightInd w:val="0"/>
        <w:spacing w:before="120" w:after="120" w:line="240" w:lineRule="auto"/>
        <w:ind w:hanging="436"/>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 xml:space="preserve">Isporučilac je dužan da pokrije sve takse, obaveze i sve druge troškove vezane za proizvodnju ili uvoz energije u Crnu Goru.  </w:t>
      </w:r>
    </w:p>
    <w:p w14:paraId="2F7290A3" w14:textId="77777777" w:rsidR="00E62630" w:rsidRPr="0099663D" w:rsidRDefault="00E62630" w:rsidP="002A679C">
      <w:pPr>
        <w:pStyle w:val="ListParagraph"/>
        <w:numPr>
          <w:ilvl w:val="0"/>
          <w:numId w:val="5"/>
        </w:numPr>
        <w:spacing w:after="0"/>
        <w:rPr>
          <w:rFonts w:ascii="Chianti Win95BT" w:hAnsi="Chianti Win95BT" w:cs="Arial"/>
          <w:b/>
          <w:bCs/>
          <w:sz w:val="22"/>
          <w:lang w:val="sr-Latn-CS"/>
        </w:rPr>
      </w:pPr>
      <w:r w:rsidRPr="0099663D">
        <w:rPr>
          <w:rFonts w:ascii="Chianti Win95BT" w:hAnsi="Chianti Win95BT" w:cs="Arial"/>
          <w:b/>
          <w:bCs/>
          <w:sz w:val="22"/>
          <w:lang w:val="sr-Latn-CS"/>
        </w:rPr>
        <w:lastRenderedPageBreak/>
        <w:t xml:space="preserve">ZAVRŠNE ODREDBE </w:t>
      </w:r>
    </w:p>
    <w:p w14:paraId="5923799B" w14:textId="097D266C" w:rsidR="00E62630" w:rsidRPr="0099663D" w:rsidRDefault="00E62630" w:rsidP="00E62630">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9E61A1" w:rsidRPr="0099663D">
        <w:rPr>
          <w:rFonts w:ascii="Chianti Win95BT" w:eastAsia="Times New Roman" w:hAnsi="Chianti Win95BT" w:cs="Arial"/>
          <w:b/>
          <w:sz w:val="20"/>
          <w:lang w:val="sl-SI"/>
        </w:rPr>
        <w:t>5</w:t>
      </w:r>
    </w:p>
    <w:p w14:paraId="40FD1895" w14:textId="77777777" w:rsidR="00E62630" w:rsidRPr="0099663D" w:rsidRDefault="00E62630" w:rsidP="00E62630">
      <w:pPr>
        <w:spacing w:after="0" w:line="240" w:lineRule="auto"/>
        <w:jc w:val="center"/>
        <w:rPr>
          <w:rFonts w:ascii="Chianti Win95BT" w:eastAsia="Times New Roman" w:hAnsi="Chianti Win95BT" w:cs="Arial"/>
          <w:i/>
          <w:sz w:val="20"/>
          <w:lang w:val="sl-SI"/>
        </w:rPr>
      </w:pPr>
    </w:p>
    <w:p w14:paraId="6E641B33" w14:textId="77777777"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Eventualne sporove koji nastanu u vezi sa tumačenjem ili primjenom ovog Ugovora, Ugovorne strane će nastojati da riješe sporazumno.</w:t>
      </w:r>
    </w:p>
    <w:p w14:paraId="1AF1D5C6" w14:textId="2B3C655C"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tu svrhu, Ugovorna strana koja inicira pregovore je dužna da dostavi drugoj Ugovornoj strani preporučeno pismo sa potvrdom prijema sljedećeg sadržaja:</w:t>
      </w:r>
    </w:p>
    <w:p w14:paraId="4B368CAA"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pozivnu identifikaciju Ugovora (naziv i datum potpisivanja);</w:t>
      </w:r>
    </w:p>
    <w:p w14:paraId="06BF258F" w14:textId="77777777"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rPr>
      </w:pPr>
      <w:r w:rsidRPr="0099663D">
        <w:rPr>
          <w:rFonts w:ascii="Chianti Win95BT" w:hAnsi="Chianti Win95BT" w:cs="Arial"/>
          <w:bCs/>
          <w:sz w:val="20"/>
        </w:rPr>
        <w:t>predmet spora i kratak opis trenutnog stanja;</w:t>
      </w:r>
    </w:p>
    <w:p w14:paraId="6E10A395" w14:textId="68E3F2AD" w:rsidR="00AF4046" w:rsidRPr="0099663D" w:rsidRDefault="00AF4046" w:rsidP="002A679C">
      <w:pPr>
        <w:numPr>
          <w:ilvl w:val="0"/>
          <w:numId w:val="21"/>
        </w:numPr>
        <w:autoSpaceDE w:val="0"/>
        <w:autoSpaceDN w:val="0"/>
        <w:adjustRightInd w:val="0"/>
        <w:spacing w:after="0" w:line="240" w:lineRule="auto"/>
        <w:ind w:left="709" w:right="144" w:hanging="425"/>
        <w:jc w:val="both"/>
        <w:rPr>
          <w:rFonts w:ascii="Chianti Win95BT" w:hAnsi="Chianti Win95BT" w:cs="Arial"/>
          <w:bCs/>
          <w:sz w:val="20"/>
          <w:lang w:val="pt-PT"/>
        </w:rPr>
      </w:pPr>
      <w:r w:rsidRPr="0099663D">
        <w:rPr>
          <w:rFonts w:ascii="Chianti Win95BT" w:hAnsi="Chianti Win95BT" w:cs="Arial"/>
          <w:bCs/>
          <w:sz w:val="20"/>
          <w:lang w:val="pt-PT"/>
        </w:rPr>
        <w:t xml:space="preserve">datum i mjesto sastanka radi postizanja sporazumnog rešenja. </w:t>
      </w:r>
    </w:p>
    <w:p w14:paraId="2A0C7519" w14:textId="17737889"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 slučaju da se nastali spor ne može riješiti sporazumno, Ugovorne strane spor rješavaju pred Regulatornom agencijom za energetiku i regulisane komunalne djelatnosti, ako Ugovorne strane povjere rješavanje spora Agenciji, u protivnom spor se rješava pred Privrednim sudom Crne Gore u Podgorici.</w:t>
      </w:r>
    </w:p>
    <w:p w14:paraId="0BE1B4BC" w14:textId="78EDFF80" w:rsidR="00AF4046" w:rsidRPr="0099663D" w:rsidRDefault="00AF4046" w:rsidP="002A679C">
      <w:pPr>
        <w:numPr>
          <w:ilvl w:val="0"/>
          <w:numId w:val="20"/>
        </w:numPr>
        <w:autoSpaceDE w:val="0"/>
        <w:autoSpaceDN w:val="0"/>
        <w:adjustRightInd w:val="0"/>
        <w:spacing w:before="120" w:after="120" w:line="240" w:lineRule="auto"/>
        <w:contextualSpacing/>
        <w:jc w:val="both"/>
        <w:rPr>
          <w:rFonts w:ascii="Chianti Win95BT" w:eastAsia="Times New Roman" w:hAnsi="Chianti Win95BT" w:cs="Arial"/>
          <w:bCs/>
          <w:sz w:val="20"/>
          <w:lang w:val="it-IT"/>
        </w:rPr>
      </w:pPr>
      <w:r w:rsidRPr="0099663D">
        <w:rPr>
          <w:rFonts w:ascii="Chianti Win95BT" w:eastAsia="Times New Roman" w:hAnsi="Chianti Win95BT" w:cs="Arial"/>
          <w:bCs/>
          <w:sz w:val="20"/>
          <w:lang w:val="it-IT"/>
        </w:rPr>
        <w:t>Ugovorne strane ovim putem ugovaraju da svaka od Ugovornih strana do donošenja odluke agencije iz stava 3 ovog člana, može da odustane od rješavanja spora kod agencije, pa u tom slučaju ugovaraju nadležnost Privrednog suda Crne Gore u Podgorici.</w:t>
      </w:r>
    </w:p>
    <w:p w14:paraId="47095383" w14:textId="77777777" w:rsidR="00AF4046" w:rsidRPr="0099663D" w:rsidRDefault="00AF4046" w:rsidP="00AF4046">
      <w:pPr>
        <w:autoSpaceDE w:val="0"/>
        <w:autoSpaceDN w:val="0"/>
        <w:adjustRightInd w:val="0"/>
        <w:spacing w:before="120" w:after="120" w:line="240" w:lineRule="auto"/>
        <w:ind w:left="720"/>
        <w:contextualSpacing/>
        <w:jc w:val="both"/>
        <w:rPr>
          <w:rFonts w:ascii="Chianti Win95BT" w:eastAsia="Times New Roman" w:hAnsi="Chianti Win95BT" w:cs="Arial"/>
          <w:bCs/>
          <w:sz w:val="20"/>
          <w:lang w:val="it-IT"/>
        </w:rPr>
      </w:pPr>
    </w:p>
    <w:p w14:paraId="3198CE63" w14:textId="77777777" w:rsidR="00FF45A3" w:rsidRPr="0099663D" w:rsidRDefault="00FF45A3" w:rsidP="00DD3EF6">
      <w:pPr>
        <w:spacing w:after="0" w:line="240" w:lineRule="auto"/>
        <w:rPr>
          <w:rFonts w:ascii="Chianti Win95BT" w:eastAsia="Times New Roman" w:hAnsi="Chianti Win95BT" w:cs="Arial"/>
          <w:b/>
          <w:sz w:val="20"/>
          <w:lang w:val="sl-SI"/>
        </w:rPr>
      </w:pPr>
    </w:p>
    <w:p w14:paraId="5ABA6E29" w14:textId="5F977BC8"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6</w:t>
      </w:r>
    </w:p>
    <w:p w14:paraId="0341CDD7" w14:textId="399D3146" w:rsidR="00E81AB2" w:rsidRPr="0099663D" w:rsidRDefault="00E62630" w:rsidP="00AF203D">
      <w:pPr>
        <w:pStyle w:val="ListParagraph"/>
        <w:numPr>
          <w:ilvl w:val="0"/>
          <w:numId w:val="9"/>
        </w:numPr>
        <w:spacing w:after="0"/>
        <w:ind w:left="709" w:hanging="425"/>
        <w:jc w:val="both"/>
        <w:rPr>
          <w:rFonts w:ascii="Chianti Win95BT" w:hAnsi="Chianti Win95BT" w:cs="Arial"/>
          <w:b/>
          <w:sz w:val="20"/>
          <w:lang w:val="sl-SI"/>
        </w:rPr>
      </w:pPr>
      <w:r w:rsidRPr="0099663D">
        <w:rPr>
          <w:rFonts w:ascii="Chianti Win95BT" w:hAnsi="Chianti Win95BT" w:cs="Arial"/>
          <w:sz w:val="20"/>
          <w:lang w:val="sl-SI"/>
        </w:rPr>
        <w:t>Ovaj ugovor stupa na snagu danom potpisivanja od strane Ugovornih strana, a primjenjuje od</w:t>
      </w:r>
      <w:r w:rsidR="007A20DA" w:rsidRPr="0099663D">
        <w:rPr>
          <w:rFonts w:ascii="Chianti Win95BT" w:hAnsi="Chianti Win95BT" w:cs="Arial"/>
          <w:sz w:val="20"/>
          <w:lang w:val="sl-SI"/>
        </w:rPr>
        <w:t xml:space="preserve"> </w:t>
      </w:r>
      <w:r w:rsidR="000A2228" w:rsidRPr="000A2228">
        <w:rPr>
          <w:rFonts w:ascii="Chianti Win95BT" w:hAnsi="Chianti Win95BT" w:cs="Arial"/>
          <w:sz w:val="20"/>
          <w:lang w:val="sl-SI"/>
        </w:rPr>
        <w:t>05.01.2026.-18.01.2026.</w:t>
      </w:r>
      <w:r w:rsidR="00BB0B73">
        <w:rPr>
          <w:rFonts w:ascii="Chianti Win95BT" w:hAnsi="Chianti Win95BT" w:cs="Arial"/>
          <w:sz w:val="20"/>
          <w:lang w:val="sl-SI"/>
        </w:rPr>
        <w:t xml:space="preserve"> </w:t>
      </w:r>
      <w:r w:rsidR="005F4D1F" w:rsidRPr="0099663D">
        <w:rPr>
          <w:rFonts w:ascii="Chianti Win95BT" w:hAnsi="Chianti Win95BT" w:cs="Arial"/>
          <w:sz w:val="20"/>
          <w:lang w:val="sl-SI"/>
        </w:rPr>
        <w:t xml:space="preserve">(Partija </w:t>
      </w:r>
      <w:r w:rsidR="00095A34" w:rsidRPr="0099663D">
        <w:rPr>
          <w:rFonts w:ascii="Chianti Win95BT" w:hAnsi="Chianti Win95BT" w:cs="Arial"/>
          <w:sz w:val="20"/>
          <w:lang w:val="sl-SI"/>
        </w:rPr>
        <w:t>I)</w:t>
      </w:r>
      <w:r w:rsidR="00BB0B73">
        <w:rPr>
          <w:rFonts w:ascii="Chianti Win95BT" w:hAnsi="Chianti Win95BT" w:cs="Arial"/>
          <w:sz w:val="20"/>
          <w:lang w:val="sl-SI"/>
        </w:rPr>
        <w:t xml:space="preserve">,  </w:t>
      </w:r>
      <w:r w:rsidR="000A2228" w:rsidRPr="000A2228">
        <w:rPr>
          <w:rFonts w:ascii="Chianti Win95BT" w:hAnsi="Chianti Win95BT" w:cs="Arial"/>
          <w:sz w:val="20"/>
          <w:lang w:val="sl-SI"/>
        </w:rPr>
        <w:t>01.01.2026.-31.01.2026.</w:t>
      </w:r>
      <w:r w:rsidR="00BB0B73">
        <w:rPr>
          <w:rFonts w:ascii="Chianti Win95BT" w:hAnsi="Chianti Win95BT" w:cs="Arial"/>
          <w:sz w:val="20"/>
          <w:lang w:val="sl-SI"/>
        </w:rPr>
        <w:t xml:space="preserve"> (Partija II), </w:t>
      </w:r>
      <w:r w:rsidR="000A2228" w:rsidRPr="000A2228">
        <w:rPr>
          <w:rFonts w:ascii="Chianti Win95BT" w:hAnsi="Chianti Win95BT" w:cs="Arial"/>
          <w:sz w:val="20"/>
          <w:lang w:val="sl-SI"/>
        </w:rPr>
        <w:t>01.02.2026.-28.02.2026.</w:t>
      </w:r>
      <w:r w:rsidR="000A2228">
        <w:rPr>
          <w:rFonts w:ascii="Chianti Win95BT" w:hAnsi="Chianti Win95BT" w:cs="Arial"/>
          <w:sz w:val="20"/>
          <w:lang w:val="sl-SI"/>
        </w:rPr>
        <w:t xml:space="preserve"> </w:t>
      </w:r>
      <w:r w:rsidR="00BB0B73">
        <w:rPr>
          <w:rFonts w:ascii="Chianti Win95BT" w:hAnsi="Chianti Win95BT" w:cs="Arial"/>
          <w:sz w:val="20"/>
          <w:lang w:val="sl-SI"/>
        </w:rPr>
        <w:t>(Partija III)</w:t>
      </w:r>
      <w:r w:rsidR="000A2228">
        <w:rPr>
          <w:rFonts w:ascii="Chianti Win95BT" w:hAnsi="Chianti Win95BT" w:cs="Arial"/>
          <w:sz w:val="20"/>
          <w:lang w:val="sl-SI"/>
        </w:rPr>
        <w:t xml:space="preserve">, </w:t>
      </w:r>
      <w:r w:rsidR="000A2228" w:rsidRPr="000A2228">
        <w:rPr>
          <w:rFonts w:ascii="Chianti Win95BT" w:hAnsi="Chianti Win95BT" w:cs="Arial"/>
          <w:sz w:val="20"/>
          <w:lang w:val="sl-SI"/>
        </w:rPr>
        <w:t>01.03.2026.-31.03.2026.</w:t>
      </w:r>
      <w:r w:rsidR="000A2228">
        <w:rPr>
          <w:rFonts w:ascii="Chianti Win95BT" w:hAnsi="Chianti Win95BT" w:cs="Arial"/>
          <w:sz w:val="20"/>
          <w:lang w:val="sl-SI"/>
        </w:rPr>
        <w:t xml:space="preserve"> (Partija IV).</w:t>
      </w:r>
    </w:p>
    <w:p w14:paraId="2C0621F0" w14:textId="77777777" w:rsidR="00095A34" w:rsidRPr="0099663D" w:rsidRDefault="00095A34" w:rsidP="0028220B">
      <w:pPr>
        <w:spacing w:after="0" w:line="240" w:lineRule="auto"/>
        <w:rPr>
          <w:rFonts w:ascii="Chianti Win95BT" w:eastAsia="Times New Roman" w:hAnsi="Chianti Win95BT" w:cs="Arial"/>
          <w:b/>
          <w:sz w:val="20"/>
          <w:lang w:val="sl-SI"/>
        </w:rPr>
      </w:pPr>
    </w:p>
    <w:p w14:paraId="51728D33" w14:textId="02754FEA" w:rsidR="00E62630" w:rsidRPr="0099663D" w:rsidRDefault="00E62630" w:rsidP="00DD3EF6">
      <w:pPr>
        <w:spacing w:after="0" w:line="240" w:lineRule="auto"/>
        <w:jc w:val="center"/>
        <w:rPr>
          <w:rFonts w:ascii="Chianti Win95BT" w:eastAsia="Times New Roman" w:hAnsi="Chianti Win95BT" w:cs="Arial"/>
          <w:b/>
          <w:sz w:val="20"/>
          <w:lang w:val="sl-SI"/>
        </w:rPr>
      </w:pPr>
      <w:r w:rsidRPr="0099663D">
        <w:rPr>
          <w:rFonts w:ascii="Chianti Win95BT" w:eastAsia="Times New Roman" w:hAnsi="Chianti Win95BT" w:cs="Arial"/>
          <w:b/>
          <w:sz w:val="20"/>
          <w:lang w:val="sl-SI"/>
        </w:rPr>
        <w:t>Član 1</w:t>
      </w:r>
      <w:r w:rsidR="00AF4046" w:rsidRPr="0099663D">
        <w:rPr>
          <w:rFonts w:ascii="Chianti Win95BT" w:eastAsia="Times New Roman" w:hAnsi="Chianti Win95BT" w:cs="Arial"/>
          <w:b/>
          <w:sz w:val="20"/>
          <w:lang w:val="sl-SI"/>
        </w:rPr>
        <w:t>7</w:t>
      </w:r>
    </w:p>
    <w:p w14:paraId="329FB86B" w14:textId="7513D346" w:rsidR="00E62630" w:rsidRPr="0099663D" w:rsidRDefault="00E62630" w:rsidP="002A679C">
      <w:pPr>
        <w:pStyle w:val="ListParagraph"/>
        <w:numPr>
          <w:ilvl w:val="0"/>
          <w:numId w:val="10"/>
        </w:numPr>
        <w:spacing w:after="240"/>
        <w:ind w:left="709" w:hanging="425"/>
        <w:jc w:val="both"/>
        <w:rPr>
          <w:rFonts w:ascii="Chianti Win95BT" w:hAnsi="Chianti Win95BT" w:cs="Arial"/>
          <w:sz w:val="20"/>
          <w:lang w:val="sl-SI"/>
        </w:rPr>
      </w:pPr>
      <w:r w:rsidRPr="0099663D">
        <w:rPr>
          <w:rFonts w:ascii="Chianti Win95BT" w:hAnsi="Chianti Win95BT" w:cs="Arial"/>
          <w:sz w:val="20"/>
          <w:lang w:val="sl-SI"/>
        </w:rPr>
        <w:t xml:space="preserve">Ugovor je </w:t>
      </w:r>
      <w:r w:rsidR="00AF4046" w:rsidRPr="0099663D">
        <w:rPr>
          <w:rFonts w:ascii="Chianti Win95BT" w:hAnsi="Chianti Win95BT" w:cs="Arial"/>
          <w:sz w:val="20"/>
          <w:lang w:val="sl-SI"/>
        </w:rPr>
        <w:t>sačinjen</w:t>
      </w:r>
      <w:r w:rsidRPr="0099663D">
        <w:rPr>
          <w:rFonts w:ascii="Chianti Win95BT" w:hAnsi="Chianti Win95BT" w:cs="Arial"/>
          <w:sz w:val="20"/>
          <w:lang w:val="sl-SI"/>
        </w:rPr>
        <w:t xml:space="preserve"> u </w:t>
      </w:r>
      <w:r w:rsidR="00EB320C" w:rsidRPr="0099663D">
        <w:rPr>
          <w:rFonts w:ascii="Chianti Win95BT" w:hAnsi="Chianti Win95BT" w:cs="Arial"/>
          <w:sz w:val="20"/>
          <w:lang w:val="sl-SI"/>
        </w:rPr>
        <w:t>6</w:t>
      </w:r>
      <w:r w:rsidRPr="0099663D">
        <w:rPr>
          <w:rFonts w:ascii="Chianti Win95BT" w:hAnsi="Chianti Win95BT" w:cs="Arial"/>
          <w:sz w:val="20"/>
          <w:lang w:val="sl-SI"/>
        </w:rPr>
        <w:t xml:space="preserve"> (</w:t>
      </w:r>
      <w:r w:rsidR="00EB320C" w:rsidRPr="0099663D">
        <w:rPr>
          <w:rFonts w:ascii="Chianti Win95BT" w:hAnsi="Chianti Win95BT" w:cs="Arial"/>
          <w:sz w:val="20"/>
          <w:lang w:val="sl-SI"/>
        </w:rPr>
        <w:t>šest</w:t>
      </w:r>
      <w:r w:rsidRPr="0099663D">
        <w:rPr>
          <w:rFonts w:ascii="Chianti Win95BT" w:hAnsi="Chianti Win95BT" w:cs="Arial"/>
          <w:sz w:val="20"/>
          <w:lang w:val="sl-SI"/>
        </w:rPr>
        <w:t>) istovjetnih</w:t>
      </w:r>
      <w:r w:rsidR="00AF4046" w:rsidRPr="0099663D">
        <w:rPr>
          <w:rFonts w:ascii="Chianti Win95BT" w:hAnsi="Chianti Win95BT" w:cs="Arial"/>
          <w:sz w:val="20"/>
          <w:lang w:val="sl-SI"/>
        </w:rPr>
        <w:t xml:space="preserve"> i originalnih</w:t>
      </w:r>
      <w:r w:rsidRPr="0099663D">
        <w:rPr>
          <w:rFonts w:ascii="Chianti Win95BT" w:hAnsi="Chianti Win95BT" w:cs="Arial"/>
          <w:sz w:val="20"/>
          <w:lang w:val="sl-SI"/>
        </w:rPr>
        <w:t xml:space="preserve"> primjeraka</w:t>
      </w:r>
      <w:r w:rsidR="00AF4046" w:rsidRPr="0099663D">
        <w:rPr>
          <w:rFonts w:ascii="Chianti Win95BT" w:hAnsi="Chianti Win95BT" w:cs="Arial"/>
          <w:sz w:val="20"/>
          <w:lang w:val="sl-SI"/>
        </w:rPr>
        <w:t>,</w:t>
      </w:r>
      <w:r w:rsidRPr="0099663D">
        <w:rPr>
          <w:rFonts w:ascii="Chianti Win95BT" w:hAnsi="Chianti Win95BT" w:cs="Arial"/>
          <w:sz w:val="20"/>
          <w:lang w:val="sl-SI"/>
        </w:rPr>
        <w:t xml:space="preserve"> od kojih </w:t>
      </w:r>
      <w:r w:rsidR="00B21236" w:rsidRPr="0099663D">
        <w:rPr>
          <w:rFonts w:ascii="Chianti Win95BT" w:hAnsi="Chianti Win95BT" w:cs="Arial"/>
          <w:sz w:val="20"/>
          <w:lang w:val="sl-SI"/>
        </w:rPr>
        <w:t>svaka Ugovorna s</w:t>
      </w:r>
      <w:r w:rsidR="00EB320C" w:rsidRPr="0099663D">
        <w:rPr>
          <w:rFonts w:ascii="Chianti Win95BT" w:hAnsi="Chianti Win95BT" w:cs="Arial"/>
          <w:sz w:val="20"/>
          <w:lang w:val="sl-SI"/>
        </w:rPr>
        <w:t>trana zadržava po</w:t>
      </w:r>
      <w:r w:rsidRPr="0099663D">
        <w:rPr>
          <w:rFonts w:ascii="Chianti Win95BT" w:hAnsi="Chianti Win95BT" w:cs="Arial"/>
          <w:sz w:val="20"/>
          <w:lang w:val="sl-SI"/>
        </w:rPr>
        <w:t xml:space="preserve"> 2 (dva) primjerka</w:t>
      </w:r>
      <w:r w:rsidR="00EB320C" w:rsidRPr="0099663D">
        <w:rPr>
          <w:rFonts w:ascii="Chianti Win95BT" w:hAnsi="Chianti Win95BT" w:cs="Arial"/>
          <w:sz w:val="20"/>
          <w:lang w:val="sl-SI"/>
        </w:rPr>
        <w:t>.</w:t>
      </w:r>
      <w:r w:rsidRPr="0099663D">
        <w:rPr>
          <w:rFonts w:ascii="Chianti Win95BT" w:hAnsi="Chianti Win95BT" w:cs="Arial"/>
          <w:sz w:val="20"/>
          <w:lang w:val="sl-SI"/>
        </w:rPr>
        <w:t xml:space="preserve"> </w:t>
      </w:r>
      <w:r w:rsidR="00FC484B" w:rsidRPr="0099663D">
        <w:rPr>
          <w:rFonts w:ascii="Chianti Win95BT" w:hAnsi="Chianti Win95BT" w:cs="Arial"/>
          <w:sz w:val="20"/>
          <w:lang w:val="sl-SI"/>
        </w:rPr>
        <w:t xml:space="preserve"> </w:t>
      </w:r>
    </w:p>
    <w:p w14:paraId="5333A346" w14:textId="77777777" w:rsidR="00E62630" w:rsidRPr="0099663D" w:rsidRDefault="00E62630" w:rsidP="00E62630">
      <w:pPr>
        <w:jc w:val="both"/>
        <w:rPr>
          <w:rFonts w:ascii="Chianti Win95BT" w:eastAsia="Calibri" w:hAnsi="Chianti Win95BT" w:cs="Arial"/>
          <w:sz w:val="20"/>
          <w:lang w:val="it-IT"/>
        </w:rPr>
      </w:pPr>
    </w:p>
    <w:tbl>
      <w:tblPr>
        <w:tblW w:w="0" w:type="auto"/>
        <w:jc w:val="center"/>
        <w:tblLook w:val="04A0" w:firstRow="1" w:lastRow="0" w:firstColumn="1" w:lastColumn="0" w:noHBand="0" w:noVBand="1"/>
      </w:tblPr>
      <w:tblGrid>
        <w:gridCol w:w="3027"/>
        <w:gridCol w:w="2360"/>
        <w:gridCol w:w="3685"/>
      </w:tblGrid>
      <w:tr w:rsidR="00E62630" w:rsidRPr="0099663D" w14:paraId="1C714B1D" w14:textId="77777777" w:rsidTr="00E354D9">
        <w:trPr>
          <w:jc w:val="center"/>
        </w:trPr>
        <w:tc>
          <w:tcPr>
            <w:tcW w:w="3027" w:type="dxa"/>
            <w:shd w:val="clear" w:color="auto" w:fill="auto"/>
          </w:tcPr>
          <w:p w14:paraId="7F0B9B9A"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CGES</w:t>
            </w:r>
          </w:p>
          <w:p w14:paraId="7B5D67B7" w14:textId="77777777" w:rsidR="00E62630" w:rsidRPr="0099663D" w:rsidRDefault="00E62630" w:rsidP="00E62630">
            <w:pPr>
              <w:spacing w:after="0" w:line="240" w:lineRule="auto"/>
              <w:jc w:val="center"/>
              <w:rPr>
                <w:rFonts w:ascii="Chianti Win95BT" w:eastAsia="Calibri" w:hAnsi="Chianti Win95BT" w:cs="Arial"/>
                <w:b/>
                <w:sz w:val="20"/>
                <w:lang w:val="sl-SI" w:eastAsia="sl-SI"/>
              </w:rPr>
            </w:pPr>
          </w:p>
          <w:p w14:paraId="4960D296" w14:textId="18BDA6EC" w:rsidR="00E62630" w:rsidRPr="0099663D" w:rsidRDefault="00FD39CB" w:rsidP="00E62630">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 xml:space="preserve"> </w:t>
            </w:r>
            <w:r w:rsidR="00E62630" w:rsidRPr="0099663D">
              <w:rPr>
                <w:rFonts w:ascii="Chianti Win95BT" w:eastAsia="Calibri" w:hAnsi="Chianti Win95BT" w:cs="Arial"/>
                <w:sz w:val="20"/>
                <w:lang w:val="sl-SI" w:eastAsia="sl-SI"/>
              </w:rPr>
              <w:t>Izvršni direktor</w:t>
            </w:r>
          </w:p>
          <w:p w14:paraId="227BAF1E" w14:textId="56A0234C" w:rsidR="00E62630" w:rsidRPr="0099663D" w:rsidRDefault="007A20DA" w:rsidP="000B61AE">
            <w:pPr>
              <w:spacing w:after="0" w:line="240" w:lineRule="auto"/>
              <w:jc w:val="center"/>
              <w:rPr>
                <w:rFonts w:ascii="Chianti Win95BT" w:eastAsia="Calibri" w:hAnsi="Chianti Win95BT" w:cs="Arial"/>
                <w:sz w:val="20"/>
                <w:lang w:val="de-DE"/>
              </w:rPr>
            </w:pPr>
            <w:r w:rsidRPr="0099663D">
              <w:rPr>
                <w:rFonts w:ascii="Chianti Win95BT" w:eastAsia="Calibri" w:hAnsi="Chianti Win95BT" w:cs="Arial"/>
                <w:i/>
                <w:sz w:val="20"/>
                <w:lang w:val="de-DE"/>
              </w:rPr>
              <w:t>Ivan Asanović</w:t>
            </w:r>
            <w:r w:rsidR="002A5F4C" w:rsidRPr="0099663D">
              <w:rPr>
                <w:rFonts w:ascii="Chianti Win95BT" w:eastAsia="Calibri" w:hAnsi="Chianti Win95BT" w:cs="Arial"/>
                <w:sz w:val="20"/>
                <w:lang w:val="de-DE"/>
              </w:rPr>
              <w:t xml:space="preserve"> </w:t>
            </w:r>
          </w:p>
        </w:tc>
        <w:tc>
          <w:tcPr>
            <w:tcW w:w="2360" w:type="dxa"/>
            <w:shd w:val="clear" w:color="auto" w:fill="auto"/>
          </w:tcPr>
          <w:p w14:paraId="7DF9D794" w14:textId="01EE4383" w:rsidR="00841076" w:rsidRPr="0099663D" w:rsidRDefault="00841076" w:rsidP="00E62630">
            <w:pPr>
              <w:spacing w:after="0" w:line="240" w:lineRule="auto"/>
              <w:jc w:val="both"/>
              <w:rPr>
                <w:rFonts w:ascii="Chianti Win95BT" w:eastAsia="Calibri" w:hAnsi="Chianti Win95BT" w:cs="Arial"/>
                <w:sz w:val="20"/>
                <w:lang w:val="de-DE"/>
              </w:rPr>
            </w:pPr>
          </w:p>
          <w:p w14:paraId="2CA0A0E7" w14:textId="77777777" w:rsidR="00E62630" w:rsidRPr="0099663D" w:rsidRDefault="00E62630" w:rsidP="00841076">
            <w:pPr>
              <w:ind w:firstLine="720"/>
              <w:rPr>
                <w:rFonts w:ascii="Chianti Win95BT" w:eastAsia="Calibri" w:hAnsi="Chianti Win95BT" w:cs="Arial"/>
                <w:sz w:val="20"/>
                <w:lang w:val="de-DE"/>
              </w:rPr>
            </w:pPr>
          </w:p>
        </w:tc>
        <w:tc>
          <w:tcPr>
            <w:tcW w:w="3685" w:type="dxa"/>
            <w:shd w:val="clear" w:color="auto" w:fill="auto"/>
          </w:tcPr>
          <w:p w14:paraId="74D0461E" w14:textId="77777777" w:rsidR="00E62630" w:rsidRPr="0099663D" w:rsidRDefault="008C4D31" w:rsidP="00E62630">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Isporučilac</w:t>
            </w:r>
          </w:p>
          <w:p w14:paraId="3F04D3FB" w14:textId="77777777" w:rsidR="00E354D9" w:rsidRPr="0099663D" w:rsidRDefault="00E354D9" w:rsidP="00E354D9">
            <w:pPr>
              <w:spacing w:after="0" w:line="240" w:lineRule="auto"/>
              <w:rPr>
                <w:rFonts w:ascii="Chianti Win95BT" w:eastAsia="Calibri" w:hAnsi="Chianti Win95BT" w:cs="Arial"/>
                <w:sz w:val="20"/>
                <w:lang w:val="sl-SI" w:eastAsia="sl-SI"/>
              </w:rPr>
            </w:pPr>
          </w:p>
          <w:p w14:paraId="56ABEAD1" w14:textId="530995FB" w:rsidR="00E272D9" w:rsidRPr="0099663D" w:rsidRDefault="00E272D9" w:rsidP="00E354D9">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31CB9B19" w14:textId="77777777" w:rsidR="00E272D9" w:rsidRPr="0099663D" w:rsidRDefault="00E272D9" w:rsidP="00E354D9">
            <w:pPr>
              <w:spacing w:after="0" w:line="240" w:lineRule="auto"/>
              <w:rPr>
                <w:rFonts w:ascii="Chianti Win95BT" w:eastAsia="Calibri" w:hAnsi="Chianti Win95BT" w:cs="Arial"/>
                <w:i/>
                <w:sz w:val="20"/>
                <w:lang w:val="it-IT"/>
              </w:rPr>
            </w:pPr>
          </w:p>
          <w:p w14:paraId="2E18D76A" w14:textId="53A9750F" w:rsidR="004C0D40" w:rsidRPr="0099663D" w:rsidRDefault="00E272D9" w:rsidP="004C0D40">
            <w:pPr>
              <w:spacing w:after="0" w:line="240" w:lineRule="auto"/>
              <w:rPr>
                <w:rFonts w:ascii="Chianti Win95BT" w:eastAsia="Calibri" w:hAnsi="Chianti Win95BT" w:cs="Arial"/>
                <w:i/>
                <w:sz w:val="20"/>
                <w:lang w:val="it-IT"/>
              </w:rPr>
            </w:pPr>
            <w:r w:rsidRPr="0099663D">
              <w:rPr>
                <w:rFonts w:ascii="Chianti Win95BT" w:eastAsia="Calibri" w:hAnsi="Chianti Win95BT" w:cs="Arial"/>
                <w:i/>
                <w:sz w:val="20"/>
                <w:lang w:val="it-IT"/>
              </w:rPr>
              <w:t xml:space="preserve">               </w:t>
            </w:r>
          </w:p>
          <w:p w14:paraId="0C9DCA94" w14:textId="5555199C" w:rsidR="00E272D9" w:rsidRPr="0099663D" w:rsidRDefault="00E272D9" w:rsidP="00E354D9">
            <w:pPr>
              <w:spacing w:after="0" w:line="240" w:lineRule="auto"/>
              <w:rPr>
                <w:rFonts w:ascii="Chianti Win95BT" w:eastAsia="Calibri" w:hAnsi="Chianti Win95BT" w:cs="Arial"/>
                <w:i/>
                <w:sz w:val="20"/>
                <w:lang w:val="it-IT"/>
              </w:rPr>
            </w:pPr>
          </w:p>
        </w:tc>
      </w:tr>
    </w:tbl>
    <w:p w14:paraId="051C142D" w14:textId="6B09CA8C"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1AC4D19" w14:textId="77777777" w:rsidR="00E272D9" w:rsidRPr="0099663D" w:rsidRDefault="00E272D9"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7BB5C9A2" w14:textId="77777777" w:rsidR="00EB320C" w:rsidRPr="0099663D" w:rsidRDefault="00EB320C" w:rsidP="00E07072">
      <w:pPr>
        <w:spacing w:after="0" w:line="240" w:lineRule="auto"/>
        <w:ind w:right="-151"/>
        <w:jc w:val="right"/>
        <w:outlineLvl w:val="1"/>
        <w:rPr>
          <w:rFonts w:ascii="Chianti Win95BT" w:eastAsia="Times New Roman" w:hAnsi="Chianti Win95BT" w:cs="Times New Roman"/>
          <w:b/>
          <w:bCs/>
          <w:kern w:val="36"/>
          <w:szCs w:val="24"/>
          <w:lang w:val="es-MX"/>
        </w:rPr>
      </w:pPr>
    </w:p>
    <w:p w14:paraId="07383E89" w14:textId="6D13C024" w:rsidR="00EB320C" w:rsidRPr="0099663D" w:rsidRDefault="00EB320C" w:rsidP="00EB320C">
      <w:pPr>
        <w:spacing w:after="0" w:line="240" w:lineRule="auto"/>
        <w:jc w:val="center"/>
        <w:rPr>
          <w:rFonts w:ascii="Chianti Win95BT" w:eastAsia="Calibri" w:hAnsi="Chianti Win95BT" w:cs="Arial"/>
          <w:b/>
          <w:sz w:val="20"/>
          <w:lang w:val="sl-SI" w:eastAsia="sl-SI"/>
        </w:rPr>
      </w:pPr>
      <w:r w:rsidRPr="0099663D">
        <w:rPr>
          <w:rFonts w:ascii="Chianti Win95BT" w:eastAsia="Calibri" w:hAnsi="Chianti Win95BT" w:cs="Arial"/>
          <w:b/>
          <w:sz w:val="20"/>
          <w:lang w:val="sl-SI" w:eastAsia="sl-SI"/>
        </w:rPr>
        <w:t>BELEN</w:t>
      </w:r>
    </w:p>
    <w:p w14:paraId="13C3BAA8" w14:textId="77777777" w:rsidR="00EB320C" w:rsidRPr="0099663D" w:rsidRDefault="00EB320C" w:rsidP="00EB320C">
      <w:pPr>
        <w:spacing w:after="0" w:line="240" w:lineRule="auto"/>
        <w:jc w:val="center"/>
        <w:rPr>
          <w:rFonts w:ascii="Chianti Win95BT" w:eastAsia="Calibri" w:hAnsi="Chianti Win95BT" w:cs="Arial"/>
          <w:b/>
          <w:sz w:val="20"/>
          <w:lang w:val="sl-SI" w:eastAsia="sl-SI"/>
        </w:rPr>
      </w:pPr>
    </w:p>
    <w:p w14:paraId="56DC6AF0" w14:textId="77777777" w:rsidR="00EB320C" w:rsidRPr="0099663D" w:rsidRDefault="00EB320C" w:rsidP="00EB320C">
      <w:pPr>
        <w:spacing w:after="0" w:line="240" w:lineRule="auto"/>
        <w:jc w:val="center"/>
        <w:rPr>
          <w:rFonts w:ascii="Chianti Win95BT" w:eastAsia="Calibri" w:hAnsi="Chianti Win95BT" w:cs="Arial"/>
          <w:sz w:val="20"/>
          <w:lang w:val="sl-SI" w:eastAsia="sl-SI"/>
        </w:rPr>
      </w:pPr>
      <w:r w:rsidRPr="0099663D">
        <w:rPr>
          <w:rFonts w:ascii="Chianti Win95BT" w:eastAsia="Calibri" w:hAnsi="Chianti Win95BT" w:cs="Arial"/>
          <w:sz w:val="20"/>
          <w:lang w:val="sl-SI" w:eastAsia="sl-SI"/>
        </w:rPr>
        <w:t>Izvršni direktor</w:t>
      </w:r>
    </w:p>
    <w:p w14:paraId="40456D3B" w14:textId="4955777A" w:rsidR="00FF45A3" w:rsidRPr="0099663D" w:rsidRDefault="00F36F3B" w:rsidP="001507B8">
      <w:pPr>
        <w:spacing w:after="0" w:line="240" w:lineRule="auto"/>
        <w:jc w:val="center"/>
        <w:rPr>
          <w:rFonts w:ascii="Chianti Win95BT" w:eastAsia="Calibri" w:hAnsi="Chianti Win95BT" w:cs="Arial"/>
          <w:i/>
          <w:sz w:val="20"/>
          <w:lang w:val="de-DE"/>
        </w:rPr>
      </w:pPr>
      <w:r w:rsidRPr="0099663D">
        <w:rPr>
          <w:rFonts w:ascii="Chianti Win95BT" w:eastAsia="Calibri" w:hAnsi="Chianti Win95BT" w:cs="Arial"/>
          <w:i/>
          <w:sz w:val="20"/>
          <w:lang w:val="de-DE"/>
        </w:rPr>
        <w:t>Dejan Drašković</w:t>
      </w:r>
    </w:p>
    <w:p w14:paraId="336E45CB" w14:textId="28785D55"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2CA13E87" w14:textId="2C73D2E1"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726DCD7D" w14:textId="797126B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04E874C9" w14:textId="64D4FF2F" w:rsidR="00FF45A3" w:rsidRPr="0099663D" w:rsidRDefault="00FF45A3" w:rsidP="00E31A61">
      <w:pPr>
        <w:spacing w:after="0" w:line="240" w:lineRule="auto"/>
        <w:ind w:right="-151"/>
        <w:outlineLvl w:val="1"/>
        <w:rPr>
          <w:rFonts w:ascii="Chianti Win95BT" w:eastAsia="Times New Roman" w:hAnsi="Chianti Win95BT" w:cs="Times New Roman"/>
          <w:b/>
          <w:bCs/>
          <w:kern w:val="36"/>
          <w:szCs w:val="24"/>
          <w:lang w:val="es-MX"/>
        </w:rPr>
      </w:pPr>
    </w:p>
    <w:p w14:paraId="41D46902" w14:textId="77777777" w:rsidR="000A2228" w:rsidRDefault="000A2228" w:rsidP="007F3DEA">
      <w:pPr>
        <w:spacing w:before="100" w:beforeAutospacing="1" w:after="0" w:line="240" w:lineRule="auto"/>
        <w:jc w:val="both"/>
        <w:outlineLvl w:val="1"/>
        <w:rPr>
          <w:rFonts w:ascii="Chianti Win95BT" w:eastAsia="Times New Roman" w:hAnsi="Chianti Win95BT" w:cs="Times New Roman"/>
          <w:b/>
          <w:bCs/>
          <w:kern w:val="36"/>
          <w:szCs w:val="24"/>
          <w:lang w:val="es-MX"/>
        </w:rPr>
      </w:pPr>
    </w:p>
    <w:p w14:paraId="06203A6D" w14:textId="1E29BA15" w:rsidR="007F3DEA" w:rsidRPr="007F3DEA" w:rsidRDefault="001745A7"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lastRenderedPageBreak/>
        <w:t xml:space="preserve">Dodatak 1: </w:t>
      </w:r>
      <w:r w:rsidR="0055432B" w:rsidRPr="007F3DEA">
        <w:rPr>
          <w:rFonts w:ascii="Chianti Win95BT" w:eastAsia="Times New Roman" w:hAnsi="Chianti Win95BT" w:cs="Arial"/>
          <w:bCs/>
          <w:kern w:val="36"/>
          <w:sz w:val="20"/>
          <w:szCs w:val="20"/>
          <w:lang w:val="da-DK"/>
        </w:rPr>
        <w:t>Spisak lica ovlašćenih za realizaciju ugovora</w:t>
      </w:r>
    </w:p>
    <w:p w14:paraId="2E473002" w14:textId="560E8564" w:rsidR="00A0372D" w:rsidRPr="007F3DEA" w:rsidRDefault="00A0372D" w:rsidP="007F3DEA">
      <w:pPr>
        <w:spacing w:before="100" w:beforeAutospacing="1" w:after="0" w:line="240" w:lineRule="auto"/>
        <w:jc w:val="both"/>
        <w:outlineLvl w:val="1"/>
        <w:rPr>
          <w:rFonts w:ascii="Chianti Win95BT" w:eastAsia="Times New Roman" w:hAnsi="Chianti Win95BT" w:cs="Arial"/>
          <w:bCs/>
          <w:kern w:val="36"/>
          <w:sz w:val="20"/>
          <w:szCs w:val="20"/>
          <w:lang w:val="it-IT"/>
        </w:rPr>
      </w:pPr>
      <w:r w:rsidRPr="007F3DEA">
        <w:rPr>
          <w:rFonts w:ascii="Chianti Win95BT" w:eastAsia="Times New Roman" w:hAnsi="Chianti Win95BT" w:cs="Arial"/>
          <w:bCs/>
          <w:kern w:val="36"/>
          <w:sz w:val="20"/>
          <w:szCs w:val="20"/>
          <w:lang w:val="da-DK"/>
        </w:rPr>
        <w:t>Usaglašavanje dnevnog plana isporuke:</w:t>
      </w:r>
    </w:p>
    <w:tbl>
      <w:tblPr>
        <w:tblW w:w="9067"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7"/>
      </w:tblGrid>
      <w:tr w:rsidR="00A0372D" w:rsidRPr="007F3DEA" w14:paraId="68E920B5" w14:textId="77777777" w:rsidTr="007F3DEA">
        <w:trPr>
          <w:trHeight w:val="113"/>
          <w:tblCellSpacing w:w="0" w:type="dxa"/>
        </w:trPr>
        <w:tc>
          <w:tcPr>
            <w:tcW w:w="4810" w:type="dxa"/>
            <w:tcMar>
              <w:top w:w="0" w:type="dxa"/>
              <w:left w:w="108" w:type="dxa"/>
              <w:bottom w:w="0" w:type="dxa"/>
              <w:right w:w="108" w:type="dxa"/>
            </w:tcMar>
            <w:hideMark/>
          </w:tcPr>
          <w:p w14:paraId="15CE16C4" w14:textId="3913666C"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da-DK"/>
              </w:rPr>
              <w:t> </w:t>
            </w:r>
            <w:r w:rsidRPr="007F3DEA">
              <w:rPr>
                <w:rFonts w:ascii="Chianti Win95BT" w:eastAsia="Times New Roman" w:hAnsi="Chianti Win95BT" w:cs="Arial"/>
                <w:sz w:val="20"/>
                <w:szCs w:val="20"/>
                <w:lang w:val="it-IT"/>
              </w:rPr>
              <w:t>CGES</w:t>
            </w:r>
          </w:p>
        </w:tc>
        <w:tc>
          <w:tcPr>
            <w:tcW w:w="4257" w:type="dxa"/>
            <w:tcMar>
              <w:top w:w="0" w:type="dxa"/>
              <w:left w:w="108" w:type="dxa"/>
              <w:bottom w:w="0" w:type="dxa"/>
              <w:right w:w="108" w:type="dxa"/>
            </w:tcMar>
            <w:hideMark/>
          </w:tcPr>
          <w:p w14:paraId="1E4C1C5F" w14:textId="436C3144"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610E1A50" w14:textId="77777777" w:rsidTr="007F3DEA">
        <w:trPr>
          <w:trHeight w:val="1361"/>
          <w:tblCellSpacing w:w="0" w:type="dxa"/>
        </w:trPr>
        <w:tc>
          <w:tcPr>
            <w:tcW w:w="4810" w:type="dxa"/>
            <w:tcMar>
              <w:top w:w="0" w:type="dxa"/>
              <w:left w:w="108" w:type="dxa"/>
              <w:bottom w:w="0" w:type="dxa"/>
              <w:right w:w="108" w:type="dxa"/>
            </w:tcMar>
            <w:hideMark/>
          </w:tcPr>
          <w:p w14:paraId="73749AAB" w14:textId="4629C066" w:rsidR="00E07072" w:rsidRPr="007F3DEA" w:rsidRDefault="00F36F3B"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Ilija Džankić</w:t>
            </w:r>
          </w:p>
          <w:p w14:paraId="5B5E8CB4" w14:textId="77777777" w:rsidR="00E07072" w:rsidRPr="007F3DEA" w:rsidRDefault="00E07072" w:rsidP="00E07072">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Inženjer za kratkoročno planiranje, tržišne informacije i obračune</w:t>
            </w:r>
          </w:p>
          <w:p w14:paraId="5548B586" w14:textId="44E8633D"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w:t>
            </w:r>
            <w:r w:rsidR="00F36F3B" w:rsidRPr="007F3DEA">
              <w:rPr>
                <w:rFonts w:ascii="Chianti Win95BT" w:eastAsia="Times New Roman" w:hAnsi="Chianti Win95BT" w:cs="Times New Roman"/>
                <w:sz w:val="20"/>
                <w:szCs w:val="20"/>
                <w:lang w:val="it-IT"/>
              </w:rPr>
              <w:t>14</w:t>
            </w:r>
            <w:r w:rsidRPr="007F3DEA">
              <w:rPr>
                <w:rFonts w:ascii="Chianti Win95BT" w:eastAsia="Times New Roman" w:hAnsi="Chianti Win95BT" w:cs="Times New Roman"/>
                <w:sz w:val="20"/>
                <w:szCs w:val="20"/>
                <w:lang w:val="it-IT"/>
              </w:rPr>
              <w:t xml:space="preserve"> </w:t>
            </w:r>
            <w:r w:rsidR="00F36F3B" w:rsidRPr="007F3DEA">
              <w:rPr>
                <w:rFonts w:ascii="Chianti Win95BT" w:eastAsia="Times New Roman" w:hAnsi="Chianti Win95BT" w:cs="Times New Roman"/>
                <w:sz w:val="20"/>
                <w:szCs w:val="20"/>
                <w:lang w:val="it-IT"/>
              </w:rPr>
              <w:t>763</w:t>
            </w:r>
          </w:p>
          <w:p w14:paraId="6168B13E" w14:textId="6225BC28" w:rsidR="00E07072"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41D92155" w14:textId="636BA4CB" w:rsidR="00A0372D" w:rsidRPr="007F3DEA" w:rsidRDefault="00E07072"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9" w:history="1">
              <w:r w:rsidR="008C624E" w:rsidRPr="007F3DEA">
                <w:rPr>
                  <w:rFonts w:ascii="Chianti Win95BT" w:hAnsi="Chianti Win95BT"/>
                  <w:color w:val="0000FF"/>
                  <w:sz w:val="20"/>
                  <w:szCs w:val="20"/>
                  <w:u w:val="single"/>
                </w:rPr>
                <w:t>ilija.dzankic@cges.me</w:t>
              </w:r>
            </w:hyperlink>
          </w:p>
        </w:tc>
        <w:tc>
          <w:tcPr>
            <w:tcW w:w="4257" w:type="dxa"/>
            <w:tcMar>
              <w:top w:w="0" w:type="dxa"/>
              <w:left w:w="108" w:type="dxa"/>
              <w:bottom w:w="0" w:type="dxa"/>
              <w:right w:w="108" w:type="dxa"/>
            </w:tcMar>
            <w:hideMark/>
          </w:tcPr>
          <w:p w14:paraId="41E09DAF" w14:textId="7AEC2972" w:rsidR="00E354D9" w:rsidRPr="007F3DEA" w:rsidRDefault="00E354D9" w:rsidP="00E354D9">
            <w:pPr>
              <w:spacing w:after="0" w:line="240" w:lineRule="auto"/>
              <w:rPr>
                <w:rFonts w:ascii="Chianti Win95BT" w:eastAsia="Times New Roman" w:hAnsi="Chianti Win95BT" w:cs="Times New Roman"/>
                <w:sz w:val="20"/>
                <w:szCs w:val="20"/>
              </w:rPr>
            </w:pPr>
          </w:p>
        </w:tc>
      </w:tr>
      <w:tr w:rsidR="00A0372D" w:rsidRPr="007F3DEA" w14:paraId="2AC73CA1" w14:textId="77777777" w:rsidTr="00BA04C7">
        <w:trPr>
          <w:trHeight w:val="292"/>
          <w:tblCellSpacing w:w="0" w:type="dxa"/>
        </w:trPr>
        <w:tc>
          <w:tcPr>
            <w:tcW w:w="4810" w:type="dxa"/>
            <w:tcMar>
              <w:top w:w="0" w:type="dxa"/>
              <w:left w:w="108" w:type="dxa"/>
              <w:bottom w:w="0" w:type="dxa"/>
              <w:right w:w="108" w:type="dxa"/>
            </w:tcMar>
            <w:hideMark/>
          </w:tcPr>
          <w:p w14:paraId="751463CC" w14:textId="6B53A331" w:rsidR="00A32024" w:rsidRPr="007F3DEA" w:rsidRDefault="00DB5A20"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Nikola Vidović</w:t>
            </w:r>
          </w:p>
          <w:p w14:paraId="2A45892A" w14:textId="77777777"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48ABD411" w14:textId="65EAE38D"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Tel: 020 414 </w:t>
            </w:r>
            <w:r w:rsidR="009F3451" w:rsidRPr="007F3DEA">
              <w:rPr>
                <w:rFonts w:ascii="Chianti Win95BT" w:eastAsia="Times New Roman" w:hAnsi="Chianti Win95BT" w:cs="Times New Roman"/>
                <w:sz w:val="20"/>
                <w:szCs w:val="20"/>
                <w:lang w:val="it-IT"/>
              </w:rPr>
              <w:t>806</w:t>
            </w:r>
          </w:p>
          <w:p w14:paraId="02F378C8" w14:textId="5CB046D6" w:rsidR="00A32024" w:rsidRPr="007F3DEA" w:rsidRDefault="00A32024"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16D33A6" w14:textId="742456DB" w:rsidR="00A0372D"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0" w:history="1">
              <w:r w:rsidR="00DB5A20" w:rsidRPr="007F3DEA">
                <w:rPr>
                  <w:rFonts w:ascii="Chianti Win95BT" w:hAnsi="Chianti Win95BT"/>
                  <w:color w:val="0000FF"/>
                  <w:sz w:val="20"/>
                  <w:szCs w:val="20"/>
                  <w:u w:val="single"/>
                </w:rPr>
                <w:t>nikola.vidovic@cges.me</w:t>
              </w:r>
            </w:hyperlink>
          </w:p>
        </w:tc>
        <w:tc>
          <w:tcPr>
            <w:tcW w:w="4257" w:type="dxa"/>
            <w:tcMar>
              <w:top w:w="0" w:type="dxa"/>
              <w:left w:w="108" w:type="dxa"/>
              <w:bottom w:w="0" w:type="dxa"/>
              <w:right w:w="108" w:type="dxa"/>
            </w:tcMar>
            <w:hideMark/>
          </w:tcPr>
          <w:p w14:paraId="65633A7A" w14:textId="77777777" w:rsidR="00A0372D" w:rsidRPr="007F3DEA" w:rsidRDefault="00A0372D" w:rsidP="00A0372D">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r w:rsidR="007F3DEA" w:rsidRPr="007F3DEA" w14:paraId="0646B1CC" w14:textId="77777777" w:rsidTr="00BA04C7">
        <w:trPr>
          <w:trHeight w:val="292"/>
          <w:tblCellSpacing w:w="0" w:type="dxa"/>
        </w:trPr>
        <w:tc>
          <w:tcPr>
            <w:tcW w:w="4810" w:type="dxa"/>
            <w:tcMar>
              <w:top w:w="0" w:type="dxa"/>
              <w:left w:w="108" w:type="dxa"/>
              <w:bottom w:w="0" w:type="dxa"/>
              <w:right w:w="108" w:type="dxa"/>
            </w:tcMar>
          </w:tcPr>
          <w:p w14:paraId="345E0486" w14:textId="20D186DA"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Miodrag Rajković</w:t>
            </w:r>
          </w:p>
          <w:p w14:paraId="15E06B23"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Inženjer za kratkoročno planiranje, tržišne informacije i obračune</w:t>
            </w:r>
          </w:p>
          <w:p w14:paraId="5D7AEB1D" w14:textId="4C6ECA0F"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020 407 622</w:t>
            </w:r>
          </w:p>
          <w:p w14:paraId="4F9AA9BA" w14:textId="77777777"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3E718FA" w14:textId="38649B26" w:rsidR="007F3DEA" w:rsidRPr="007F3DEA" w:rsidRDefault="007F3DEA" w:rsidP="007F3DEA">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1" w:history="1">
              <w:r w:rsidRPr="007F3DEA">
                <w:rPr>
                  <w:rFonts w:ascii="Chianti Win95BT" w:hAnsi="Chianti Win95BT"/>
                  <w:color w:val="0000FF"/>
                  <w:sz w:val="20"/>
                  <w:szCs w:val="20"/>
                  <w:u w:val="single"/>
                </w:rPr>
                <w:t>miodrag.rajkovic@cges.me</w:t>
              </w:r>
            </w:hyperlink>
          </w:p>
        </w:tc>
        <w:tc>
          <w:tcPr>
            <w:tcW w:w="4257" w:type="dxa"/>
            <w:tcMar>
              <w:top w:w="0" w:type="dxa"/>
              <w:left w:w="108" w:type="dxa"/>
              <w:bottom w:w="0" w:type="dxa"/>
              <w:right w:w="108" w:type="dxa"/>
            </w:tcMar>
          </w:tcPr>
          <w:p w14:paraId="53B5F361" w14:textId="77777777" w:rsidR="007F3DEA" w:rsidRPr="007F3DEA" w:rsidRDefault="007F3DEA" w:rsidP="00A0372D">
            <w:pPr>
              <w:spacing w:before="100" w:beforeAutospacing="1" w:after="0" w:line="240" w:lineRule="auto"/>
              <w:rPr>
                <w:rFonts w:ascii="Chianti Win95BT" w:eastAsia="Times New Roman" w:hAnsi="Chianti Win95BT" w:cs="Times New Roman"/>
                <w:sz w:val="20"/>
                <w:szCs w:val="20"/>
                <w:lang w:val="it-IT"/>
              </w:rPr>
            </w:pPr>
          </w:p>
        </w:tc>
      </w:tr>
      <w:tr w:rsidR="00A32024" w:rsidRPr="007F3DEA" w14:paraId="1CCB7015" w14:textId="77777777" w:rsidTr="00BA04C7">
        <w:trPr>
          <w:trHeight w:val="292"/>
          <w:tblCellSpacing w:w="0" w:type="dxa"/>
        </w:trPr>
        <w:tc>
          <w:tcPr>
            <w:tcW w:w="4810" w:type="dxa"/>
            <w:tcMar>
              <w:top w:w="0" w:type="dxa"/>
              <w:left w:w="108" w:type="dxa"/>
              <w:bottom w:w="0" w:type="dxa"/>
              <w:right w:w="108" w:type="dxa"/>
            </w:tcMar>
            <w:hideMark/>
          </w:tcPr>
          <w:p w14:paraId="386DABF4" w14:textId="3850C568"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Mirj</w:t>
            </w:r>
            <w:r w:rsidR="00A32024" w:rsidRPr="007F3DEA">
              <w:rPr>
                <w:rFonts w:ascii="Chianti Win95BT" w:eastAsia="Times New Roman" w:hAnsi="Chianti Win95BT" w:cs="Times New Roman"/>
                <w:sz w:val="20"/>
                <w:szCs w:val="20"/>
                <w:lang w:val="it-IT"/>
              </w:rPr>
              <w:t xml:space="preserve">ana </w:t>
            </w:r>
            <w:r w:rsidRPr="007F3DEA">
              <w:rPr>
                <w:rFonts w:ascii="Chianti Win95BT" w:eastAsia="Times New Roman" w:hAnsi="Chianti Win95BT" w:cs="Times New Roman"/>
                <w:sz w:val="20"/>
                <w:szCs w:val="20"/>
                <w:lang w:val="it-IT"/>
              </w:rPr>
              <w:t>Bož</w:t>
            </w:r>
            <w:r w:rsidR="00A32024" w:rsidRPr="007F3DEA">
              <w:rPr>
                <w:rFonts w:ascii="Chianti Win95BT" w:eastAsia="Times New Roman" w:hAnsi="Chianti Win95BT" w:cs="Times New Roman"/>
                <w:sz w:val="20"/>
                <w:szCs w:val="20"/>
                <w:lang w:val="it-IT"/>
              </w:rPr>
              <w:t>ović</w:t>
            </w:r>
            <w:r w:rsidRPr="007F3DEA">
              <w:rPr>
                <w:rFonts w:ascii="Chianti Win95BT" w:eastAsia="Times New Roman" w:hAnsi="Chianti Win95BT" w:cs="Times New Roman"/>
                <w:sz w:val="20"/>
                <w:szCs w:val="20"/>
                <w:lang w:val="it-IT"/>
              </w:rPr>
              <w:t xml:space="preserve"> Glogovac</w:t>
            </w:r>
          </w:p>
          <w:p w14:paraId="626A83B5" w14:textId="50FEE5C9" w:rsidR="00A32024" w:rsidRPr="007F3DEA" w:rsidRDefault="00676AC5"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Glavni i</w:t>
            </w:r>
            <w:r w:rsidR="00A32024" w:rsidRPr="007F3DEA">
              <w:rPr>
                <w:rFonts w:ascii="Chianti Win95BT" w:eastAsia="Times New Roman" w:hAnsi="Chianti Win95BT" w:cs="Times New Roman"/>
                <w:sz w:val="20"/>
                <w:szCs w:val="20"/>
                <w:lang w:val="it-IT"/>
              </w:rPr>
              <w:t>nženjer za kratkoročno planiranje, tržišne informacije i obračune</w:t>
            </w:r>
          </w:p>
          <w:p w14:paraId="2B4BAF51" w14:textId="43DB2699" w:rsidR="00A32024" w:rsidRPr="007F3DEA" w:rsidRDefault="00E07072"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020 414 762</w:t>
            </w:r>
          </w:p>
          <w:p w14:paraId="119173DF" w14:textId="719A66B1" w:rsidR="00A32024" w:rsidRPr="007F3DEA" w:rsidRDefault="00A32024" w:rsidP="005D22C9">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1416E364" w14:textId="45CB4C93" w:rsidR="00A32024" w:rsidRPr="007F3DEA" w:rsidRDefault="00A32024" w:rsidP="00E07072">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2" w:history="1">
              <w:r w:rsidR="00692487" w:rsidRPr="007F3DEA">
                <w:rPr>
                  <w:rFonts w:ascii="Chianti Win95BT" w:hAnsi="Chianti Win95BT"/>
                  <w:color w:val="0000FF"/>
                  <w:sz w:val="20"/>
                  <w:szCs w:val="20"/>
                  <w:u w:val="single"/>
                </w:rPr>
                <w:t>mirjana.glogovac@cges.me</w:t>
              </w:r>
            </w:hyperlink>
            <w:r w:rsidR="00A01407" w:rsidRPr="007F3DEA">
              <w:rPr>
                <w:rStyle w:val="Hyperlink"/>
                <w:rFonts w:ascii="Chianti Win95BT" w:hAnsi="Chianti Win95BT"/>
                <w:sz w:val="20"/>
                <w:szCs w:val="20"/>
                <w:lang w:val="it-IT"/>
              </w:rPr>
              <w:t xml:space="preserve">  </w:t>
            </w:r>
          </w:p>
        </w:tc>
        <w:tc>
          <w:tcPr>
            <w:tcW w:w="4257" w:type="dxa"/>
            <w:tcMar>
              <w:top w:w="0" w:type="dxa"/>
              <w:left w:w="108" w:type="dxa"/>
              <w:bottom w:w="0" w:type="dxa"/>
              <w:right w:w="108" w:type="dxa"/>
            </w:tcMar>
            <w:hideMark/>
          </w:tcPr>
          <w:p w14:paraId="4D1E41B4" w14:textId="77777777" w:rsidR="00A32024" w:rsidRPr="007F3DEA" w:rsidRDefault="00A32024" w:rsidP="005D22C9">
            <w:pPr>
              <w:spacing w:before="100" w:beforeAutospacing="1"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w:t>
            </w:r>
          </w:p>
        </w:tc>
      </w:tr>
    </w:tbl>
    <w:p w14:paraId="29E3666B" w14:textId="2423145F" w:rsidR="00A0372D" w:rsidRPr="007F3DEA" w:rsidRDefault="00A0372D" w:rsidP="00ED7234">
      <w:pPr>
        <w:spacing w:before="120" w:after="0" w:line="240" w:lineRule="auto"/>
        <w:jc w:val="both"/>
        <w:outlineLvl w:val="1"/>
        <w:rPr>
          <w:rFonts w:ascii="Chianti Win95BT" w:eastAsia="Times New Roman" w:hAnsi="Chianti Win95BT" w:cs="Times New Roman"/>
          <w:b/>
          <w:bCs/>
          <w:kern w:val="36"/>
          <w:sz w:val="20"/>
          <w:szCs w:val="20"/>
          <w:lang w:val="it-IT"/>
        </w:rPr>
      </w:pPr>
      <w:r w:rsidRPr="007F3DEA">
        <w:rPr>
          <w:rFonts w:ascii="Chianti Win95BT" w:eastAsia="Times New Roman" w:hAnsi="Chianti Win95BT" w:cs="Arial"/>
          <w:bCs/>
          <w:kern w:val="36"/>
          <w:sz w:val="20"/>
          <w:szCs w:val="20"/>
          <w:lang w:val="en-GB"/>
        </w:rPr>
        <w:t>Obračun i plaćanja:</w:t>
      </w:r>
    </w:p>
    <w:tbl>
      <w:tblPr>
        <w:tblW w:w="0" w:type="auto"/>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5"/>
        <w:gridCol w:w="4238"/>
      </w:tblGrid>
      <w:tr w:rsidR="00A0372D" w:rsidRPr="007F3DEA" w14:paraId="235E6DB3" w14:textId="77777777" w:rsidTr="007F3DEA">
        <w:trPr>
          <w:trHeight w:val="227"/>
          <w:tblCellSpacing w:w="0" w:type="dxa"/>
        </w:trPr>
        <w:tc>
          <w:tcPr>
            <w:tcW w:w="4815" w:type="dxa"/>
            <w:tcMar>
              <w:top w:w="0" w:type="dxa"/>
              <w:left w:w="108" w:type="dxa"/>
              <w:bottom w:w="0" w:type="dxa"/>
              <w:right w:w="108" w:type="dxa"/>
            </w:tcMar>
            <w:hideMark/>
          </w:tcPr>
          <w:p w14:paraId="1C30FD21" w14:textId="384D1820" w:rsidR="00A0372D" w:rsidRPr="007F3DEA" w:rsidRDefault="00A0372D" w:rsidP="00A0372D">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Times New Roman"/>
                <w:b/>
                <w:bCs/>
                <w:kern w:val="36"/>
                <w:sz w:val="20"/>
                <w:szCs w:val="20"/>
                <w:lang w:val="en-GB"/>
              </w:rPr>
              <w:t> </w:t>
            </w:r>
            <w:r w:rsidRPr="007F3DEA">
              <w:rPr>
                <w:rFonts w:ascii="Chianti Win95BT" w:eastAsia="Times New Roman" w:hAnsi="Chianti Win95BT" w:cs="Arial"/>
                <w:sz w:val="20"/>
                <w:szCs w:val="20"/>
                <w:lang w:val="it-IT"/>
              </w:rPr>
              <w:t>CGES</w:t>
            </w:r>
          </w:p>
        </w:tc>
        <w:tc>
          <w:tcPr>
            <w:tcW w:w="4238" w:type="dxa"/>
            <w:tcMar>
              <w:top w:w="0" w:type="dxa"/>
              <w:left w:w="108" w:type="dxa"/>
              <w:bottom w:w="0" w:type="dxa"/>
              <w:right w:w="108" w:type="dxa"/>
            </w:tcMar>
            <w:hideMark/>
          </w:tcPr>
          <w:p w14:paraId="1E6BA9D1" w14:textId="28AAE029"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F36F3B" w:rsidRPr="007F3DEA" w14:paraId="035740D8" w14:textId="77777777" w:rsidTr="007F3DEA">
        <w:trPr>
          <w:trHeight w:val="1361"/>
          <w:tblCellSpacing w:w="0" w:type="dxa"/>
        </w:trPr>
        <w:tc>
          <w:tcPr>
            <w:tcW w:w="4815" w:type="dxa"/>
            <w:tcMar>
              <w:top w:w="0" w:type="dxa"/>
              <w:left w:w="108" w:type="dxa"/>
              <w:bottom w:w="0" w:type="dxa"/>
              <w:right w:w="108" w:type="dxa"/>
            </w:tcMar>
            <w:hideMark/>
          </w:tcPr>
          <w:p w14:paraId="78A33D65" w14:textId="06FBBEE1"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Mladen Ševaljević</w:t>
            </w:r>
          </w:p>
          <w:p w14:paraId="297755F0" w14:textId="77777777"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Ekonomista za analitiku i obračune</w:t>
            </w:r>
          </w:p>
          <w:p w14:paraId="6228909B" w14:textId="42611E2D"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020 407 630</w:t>
            </w:r>
          </w:p>
          <w:p w14:paraId="494081E5" w14:textId="4B62842B" w:rsidR="00F36F3B" w:rsidRPr="007F3DEA" w:rsidRDefault="00F36F3B" w:rsidP="00A32024">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01E662D2" w14:textId="77777777" w:rsidR="00F36F3B" w:rsidRPr="007F3DEA" w:rsidRDefault="00F36F3B" w:rsidP="00A32024">
            <w:pPr>
              <w:spacing w:after="0" w:line="240" w:lineRule="auto"/>
              <w:rPr>
                <w:rFonts w:ascii="Chianti Win95BT" w:hAnsi="Chianti Win95BT"/>
                <w:color w:val="0000FF"/>
                <w:sz w:val="20"/>
                <w:szCs w:val="20"/>
                <w:u w:val="single"/>
              </w:rPr>
            </w:pPr>
            <w:r w:rsidRPr="007F3DEA">
              <w:rPr>
                <w:rFonts w:ascii="Chianti Win95BT" w:eastAsia="Times New Roman" w:hAnsi="Chianti Win95BT" w:cs="Times New Roman"/>
                <w:sz w:val="20"/>
                <w:szCs w:val="20"/>
                <w:lang w:val="it-IT"/>
              </w:rPr>
              <w:t xml:space="preserve">e-mail: </w:t>
            </w:r>
            <w:hyperlink r:id="rId13" w:history="1">
              <w:r w:rsidRPr="007F3DEA">
                <w:rPr>
                  <w:rFonts w:ascii="Chianti Win95BT" w:hAnsi="Chianti Win95BT"/>
                  <w:color w:val="0000FF"/>
                  <w:sz w:val="20"/>
                  <w:szCs w:val="20"/>
                  <w:u w:val="single"/>
                </w:rPr>
                <w:t>mladen.sevaljevic@cges.me</w:t>
              </w:r>
            </w:hyperlink>
          </w:p>
          <w:p w14:paraId="4AC40422" w14:textId="0806BF61" w:rsidR="00F36F3B" w:rsidRPr="007F3DEA" w:rsidRDefault="00F36F3B" w:rsidP="00C2777E">
            <w:pPr>
              <w:spacing w:after="0" w:line="240" w:lineRule="auto"/>
              <w:rPr>
                <w:rFonts w:ascii="Chianti Win95BT" w:eastAsia="Times New Roman" w:hAnsi="Chianti Win95BT" w:cs="Times New Roman"/>
                <w:sz w:val="20"/>
                <w:szCs w:val="20"/>
                <w:lang w:val="it-IT"/>
              </w:rPr>
            </w:pPr>
          </w:p>
        </w:tc>
        <w:tc>
          <w:tcPr>
            <w:tcW w:w="4238" w:type="dxa"/>
            <w:tcMar>
              <w:top w:w="0" w:type="dxa"/>
              <w:left w:w="108" w:type="dxa"/>
              <w:bottom w:w="0" w:type="dxa"/>
              <w:right w:w="108" w:type="dxa"/>
            </w:tcMar>
          </w:tcPr>
          <w:p w14:paraId="5CDF734D" w14:textId="26D1E06F"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6F3B" w:rsidRPr="007F3DEA" w14:paraId="23F430D9" w14:textId="77777777" w:rsidTr="007F3DEA">
        <w:trPr>
          <w:trHeight w:val="1361"/>
          <w:tblCellSpacing w:w="0" w:type="dxa"/>
        </w:trPr>
        <w:tc>
          <w:tcPr>
            <w:tcW w:w="4815" w:type="dxa"/>
            <w:tcMar>
              <w:top w:w="0" w:type="dxa"/>
              <w:left w:w="108" w:type="dxa"/>
              <w:bottom w:w="0" w:type="dxa"/>
              <w:right w:w="108" w:type="dxa"/>
            </w:tcMar>
          </w:tcPr>
          <w:p w14:paraId="51FE66EA"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Ana Krvavac</w:t>
            </w:r>
          </w:p>
          <w:p w14:paraId="27BF0523" w14:textId="77777777" w:rsidR="00F36F3B" w:rsidRPr="007F3DEA" w:rsidRDefault="00F36F3B" w:rsidP="00F36F3B">
            <w:pPr>
              <w:spacing w:after="0" w:line="240" w:lineRule="auto"/>
              <w:rPr>
                <w:rFonts w:ascii="Chianti Win95BT" w:hAnsi="Chianti Win95BT"/>
                <w:sz w:val="20"/>
                <w:szCs w:val="20"/>
              </w:rPr>
            </w:pPr>
            <w:r w:rsidRPr="007F3DEA">
              <w:rPr>
                <w:rFonts w:ascii="Chianti Win95BT" w:hAnsi="Chianti Win95BT"/>
                <w:sz w:val="20"/>
                <w:szCs w:val="20"/>
              </w:rPr>
              <w:t>Referent plaćanja, bankarskih poslova i PDV</w:t>
            </w:r>
          </w:p>
          <w:p w14:paraId="6634D94B"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020 407 648</w:t>
            </w:r>
          </w:p>
          <w:p w14:paraId="1480FA53" w14:textId="77777777"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 020 225 962</w:t>
            </w:r>
          </w:p>
          <w:p w14:paraId="7CA21C3C" w14:textId="33100118" w:rsidR="00F36F3B" w:rsidRPr="007F3DEA" w:rsidRDefault="00F36F3B" w:rsidP="00F36F3B">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 xml:space="preserve">e-mail: </w:t>
            </w:r>
            <w:hyperlink r:id="rId14" w:history="1">
              <w:r w:rsidRPr="007F3DEA">
                <w:rPr>
                  <w:rFonts w:ascii="Chianti Win95BT" w:hAnsi="Chianti Win95BT"/>
                  <w:color w:val="0000FF"/>
                  <w:sz w:val="20"/>
                  <w:szCs w:val="20"/>
                  <w:u w:val="single"/>
                </w:rPr>
                <w:t>ana.krvavac@cges.me</w:t>
              </w:r>
            </w:hyperlink>
            <w:r w:rsidRPr="007F3DEA">
              <w:rPr>
                <w:rStyle w:val="Hyperlink"/>
                <w:rFonts w:ascii="Chianti Win95BT" w:hAnsi="Chianti Win95BT"/>
                <w:sz w:val="20"/>
                <w:szCs w:val="20"/>
              </w:rPr>
              <w:t xml:space="preserve"> </w:t>
            </w:r>
            <w:r w:rsidRPr="007F3DEA">
              <w:rPr>
                <w:rFonts w:ascii="Chianti Win95BT" w:hAnsi="Chianti Win95BT"/>
                <w:color w:val="0000FF"/>
                <w:sz w:val="20"/>
                <w:szCs w:val="20"/>
                <w:u w:val="single"/>
              </w:rPr>
              <w:t xml:space="preserve">  </w:t>
            </w:r>
          </w:p>
        </w:tc>
        <w:tc>
          <w:tcPr>
            <w:tcW w:w="4238" w:type="dxa"/>
            <w:tcMar>
              <w:top w:w="0" w:type="dxa"/>
              <w:left w:w="108" w:type="dxa"/>
              <w:bottom w:w="0" w:type="dxa"/>
              <w:right w:w="108" w:type="dxa"/>
            </w:tcMar>
          </w:tcPr>
          <w:p w14:paraId="72222BB8" w14:textId="77777777" w:rsidR="00F36F3B" w:rsidRPr="007F3DEA" w:rsidRDefault="00F36F3B" w:rsidP="00A0372D">
            <w:pPr>
              <w:spacing w:before="100" w:beforeAutospacing="1" w:after="0" w:line="240" w:lineRule="auto"/>
              <w:rPr>
                <w:rFonts w:ascii="Chianti Win95BT" w:eastAsia="Times New Roman" w:hAnsi="Chianti Win95BT" w:cs="Times New Roman"/>
                <w:sz w:val="20"/>
                <w:szCs w:val="20"/>
                <w:lang w:val="it-IT"/>
              </w:rPr>
            </w:pPr>
          </w:p>
        </w:tc>
      </w:tr>
      <w:tr w:rsidR="00F34EB4" w:rsidRPr="007F3DEA" w14:paraId="1DB67376" w14:textId="77777777" w:rsidTr="00BA04C7">
        <w:trPr>
          <w:trHeight w:val="434"/>
          <w:tblCellSpacing w:w="0" w:type="dxa"/>
        </w:trPr>
        <w:tc>
          <w:tcPr>
            <w:tcW w:w="4815" w:type="dxa"/>
            <w:tcMar>
              <w:top w:w="0" w:type="dxa"/>
              <w:left w:w="108" w:type="dxa"/>
              <w:bottom w:w="0" w:type="dxa"/>
              <w:right w:w="108" w:type="dxa"/>
            </w:tcMar>
          </w:tcPr>
          <w:p w14:paraId="3023B589" w14:textId="68793303" w:rsidR="00F34EB4" w:rsidRPr="007F3DEA" w:rsidRDefault="00CB355C" w:rsidP="00F36F3B">
            <w:pPr>
              <w:spacing w:after="0" w:line="240" w:lineRule="auto"/>
              <w:rPr>
                <w:rFonts w:ascii="Chianti Win95BT" w:hAnsi="Chianti Win95BT"/>
                <w:sz w:val="20"/>
                <w:szCs w:val="20"/>
              </w:rPr>
            </w:pPr>
            <w:r w:rsidRPr="007F3DEA">
              <w:rPr>
                <w:rFonts w:ascii="Chianti Win95BT" w:hAnsi="Chianti Win95BT"/>
                <w:sz w:val="20"/>
                <w:szCs w:val="20"/>
              </w:rPr>
              <w:t>e</w:t>
            </w:r>
            <w:r w:rsidR="00F34EB4" w:rsidRPr="007F3DEA">
              <w:rPr>
                <w:rFonts w:ascii="Chianti Win95BT" w:hAnsi="Chianti Win95BT"/>
                <w:sz w:val="20"/>
                <w:szCs w:val="20"/>
              </w:rPr>
              <w:t xml:space="preserve">-mail za dostavljanje računa: </w:t>
            </w:r>
            <w:hyperlink r:id="rId15" w:history="1">
              <w:r w:rsidR="00F34EB4" w:rsidRPr="007F3DEA">
                <w:rPr>
                  <w:rFonts w:ascii="Chianti Win95BT" w:hAnsi="Chianti Win95BT"/>
                  <w:color w:val="0000FF"/>
                  <w:sz w:val="20"/>
                  <w:szCs w:val="20"/>
                  <w:u w:val="single"/>
                </w:rPr>
                <w:t>invoice@cges.me</w:t>
              </w:r>
            </w:hyperlink>
          </w:p>
        </w:tc>
        <w:tc>
          <w:tcPr>
            <w:tcW w:w="4238" w:type="dxa"/>
            <w:tcMar>
              <w:top w:w="0" w:type="dxa"/>
              <w:left w:w="108" w:type="dxa"/>
              <w:bottom w:w="0" w:type="dxa"/>
              <w:right w:w="108" w:type="dxa"/>
            </w:tcMar>
          </w:tcPr>
          <w:p w14:paraId="64F81E7C" w14:textId="77777777" w:rsidR="00F34EB4" w:rsidRPr="007F3DEA" w:rsidRDefault="00F34EB4" w:rsidP="00A0372D">
            <w:pPr>
              <w:spacing w:before="100" w:beforeAutospacing="1" w:after="0" w:line="240" w:lineRule="auto"/>
              <w:rPr>
                <w:rFonts w:ascii="Chianti Win95BT" w:eastAsia="Times New Roman" w:hAnsi="Chianti Win95BT" w:cs="Times New Roman"/>
                <w:sz w:val="20"/>
                <w:szCs w:val="20"/>
                <w:lang w:val="it-IT"/>
              </w:rPr>
            </w:pPr>
          </w:p>
        </w:tc>
      </w:tr>
    </w:tbl>
    <w:p w14:paraId="5367AD46" w14:textId="3A969EBB" w:rsidR="00A0372D" w:rsidRPr="007F3DEA" w:rsidRDefault="00A0372D" w:rsidP="00ED7234">
      <w:pPr>
        <w:spacing w:before="120" w:after="0" w:line="240" w:lineRule="auto"/>
        <w:jc w:val="both"/>
        <w:outlineLvl w:val="1"/>
        <w:rPr>
          <w:rFonts w:ascii="Chianti Win95BT" w:eastAsia="Times New Roman" w:hAnsi="Chianti Win95BT" w:cs="Arial"/>
          <w:bCs/>
          <w:kern w:val="36"/>
          <w:sz w:val="20"/>
          <w:szCs w:val="20"/>
        </w:rPr>
      </w:pPr>
      <w:r w:rsidRPr="007F3DEA">
        <w:rPr>
          <w:rFonts w:ascii="Chianti Win95BT" w:eastAsia="Times New Roman" w:hAnsi="Chianti Win95BT" w:cs="Arial"/>
          <w:bCs/>
          <w:kern w:val="36"/>
          <w:sz w:val="20"/>
          <w:szCs w:val="20"/>
          <w:lang w:val="en-GB"/>
        </w:rPr>
        <w:t>Sprovodjenje ugovora:</w:t>
      </w:r>
    </w:p>
    <w:tbl>
      <w:tblPr>
        <w:tblW w:w="9062"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810"/>
        <w:gridCol w:w="4252"/>
      </w:tblGrid>
      <w:tr w:rsidR="00A0372D" w:rsidRPr="007F3DEA" w14:paraId="0690B7C1" w14:textId="77777777" w:rsidTr="00BA04C7">
        <w:trPr>
          <w:trHeight w:val="290"/>
          <w:tblCellSpacing w:w="0" w:type="dxa"/>
        </w:trPr>
        <w:tc>
          <w:tcPr>
            <w:tcW w:w="4810" w:type="dxa"/>
            <w:tcMar>
              <w:top w:w="0" w:type="dxa"/>
              <w:left w:w="108" w:type="dxa"/>
              <w:bottom w:w="0" w:type="dxa"/>
              <w:right w:w="108" w:type="dxa"/>
            </w:tcMar>
            <w:hideMark/>
          </w:tcPr>
          <w:p w14:paraId="4B6F4925" w14:textId="77777777" w:rsidR="00A0372D" w:rsidRPr="007F3DEA" w:rsidRDefault="00A0372D" w:rsidP="003312D3">
            <w:pPr>
              <w:spacing w:before="100" w:beforeAutospacing="1" w:after="0" w:line="240" w:lineRule="auto"/>
              <w:rPr>
                <w:rFonts w:ascii="Chianti Win95BT" w:eastAsia="Times New Roman" w:hAnsi="Chianti Win95BT" w:cs="Arial"/>
                <w:sz w:val="20"/>
                <w:szCs w:val="20"/>
              </w:rPr>
            </w:pPr>
            <w:r w:rsidRPr="007F3DEA">
              <w:rPr>
                <w:rFonts w:ascii="Chianti Win95BT" w:eastAsia="Times New Roman" w:hAnsi="Chianti Win95BT" w:cs="Arial"/>
                <w:sz w:val="20"/>
                <w:szCs w:val="20"/>
                <w:lang w:val="it-IT"/>
              </w:rPr>
              <w:t>CGES</w:t>
            </w:r>
          </w:p>
        </w:tc>
        <w:tc>
          <w:tcPr>
            <w:tcW w:w="4252" w:type="dxa"/>
            <w:tcMar>
              <w:top w:w="0" w:type="dxa"/>
              <w:left w:w="108" w:type="dxa"/>
              <w:bottom w:w="0" w:type="dxa"/>
              <w:right w:w="108" w:type="dxa"/>
            </w:tcMar>
            <w:hideMark/>
          </w:tcPr>
          <w:p w14:paraId="0755EDCE" w14:textId="3E66524C" w:rsidR="00A0372D" w:rsidRPr="007F3DEA" w:rsidRDefault="00A0372D" w:rsidP="00747DFB">
            <w:pPr>
              <w:spacing w:before="100" w:beforeAutospacing="1"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en-GB"/>
              </w:rPr>
              <w:t> </w:t>
            </w:r>
          </w:p>
        </w:tc>
      </w:tr>
      <w:tr w:rsidR="00A0372D" w:rsidRPr="007F3DEA" w14:paraId="3376E393" w14:textId="77777777" w:rsidTr="007F3DEA">
        <w:trPr>
          <w:trHeight w:val="170"/>
          <w:tblCellSpacing w:w="0" w:type="dxa"/>
        </w:trPr>
        <w:tc>
          <w:tcPr>
            <w:tcW w:w="4810" w:type="dxa"/>
            <w:tcMar>
              <w:top w:w="0" w:type="dxa"/>
              <w:left w:w="108" w:type="dxa"/>
              <w:bottom w:w="0" w:type="dxa"/>
              <w:right w:w="108" w:type="dxa"/>
            </w:tcMar>
            <w:hideMark/>
          </w:tcPr>
          <w:p w14:paraId="10916623" w14:textId="10760564"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Željko Adžić</w:t>
            </w:r>
          </w:p>
          <w:p w14:paraId="3507FE52" w14:textId="77777777" w:rsidR="00E07072"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rPr>
              <w:t>Šef Službe za kratkoročno planiranje, tržišne informacije i obračune</w:t>
            </w:r>
          </w:p>
          <w:p w14:paraId="0EB44CB6" w14:textId="77777777"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Tel: 020 414 709</w:t>
            </w:r>
          </w:p>
          <w:p w14:paraId="35EF8915" w14:textId="372A16DE" w:rsidR="00E07072" w:rsidRPr="007F3DEA" w:rsidRDefault="00E07072" w:rsidP="003312D3">
            <w:pPr>
              <w:spacing w:after="0" w:line="240" w:lineRule="auto"/>
              <w:rPr>
                <w:rFonts w:ascii="Chianti Win95BT" w:eastAsia="Times New Roman" w:hAnsi="Chianti Win95BT" w:cs="Times New Roman"/>
                <w:sz w:val="20"/>
                <w:szCs w:val="20"/>
                <w:lang w:val="it-IT"/>
              </w:rPr>
            </w:pPr>
            <w:r w:rsidRPr="007F3DEA">
              <w:rPr>
                <w:rFonts w:ascii="Chianti Win95BT" w:eastAsia="Times New Roman" w:hAnsi="Chianti Win95BT" w:cs="Times New Roman"/>
                <w:sz w:val="20"/>
                <w:szCs w:val="20"/>
                <w:lang w:val="it-IT"/>
              </w:rPr>
              <w:t>Fax:</w:t>
            </w:r>
            <w:r w:rsidR="006E5A99" w:rsidRPr="007F3DEA">
              <w:rPr>
                <w:rFonts w:ascii="Chianti Win95BT" w:eastAsia="Times New Roman" w:hAnsi="Chianti Win95BT" w:cs="Times New Roman"/>
                <w:sz w:val="20"/>
                <w:szCs w:val="20"/>
                <w:lang w:val="it-IT"/>
              </w:rPr>
              <w:t xml:space="preserve"> </w:t>
            </w:r>
            <w:r w:rsidRPr="007F3DEA">
              <w:rPr>
                <w:rFonts w:ascii="Chianti Win95BT" w:eastAsia="Times New Roman" w:hAnsi="Chianti Win95BT" w:cs="Times New Roman"/>
                <w:sz w:val="20"/>
                <w:szCs w:val="20"/>
                <w:lang w:val="it-IT"/>
              </w:rPr>
              <w:t>020 225 962</w:t>
            </w:r>
          </w:p>
          <w:p w14:paraId="500F1A6D" w14:textId="416AAF7D" w:rsidR="00A0372D" w:rsidRPr="007F3DEA" w:rsidRDefault="00E07072" w:rsidP="003312D3">
            <w:pPr>
              <w:spacing w:after="0" w:line="240" w:lineRule="auto"/>
              <w:rPr>
                <w:rFonts w:ascii="Chianti Win95BT" w:eastAsia="Times New Roman" w:hAnsi="Chianti Win95BT" w:cs="Times New Roman"/>
                <w:sz w:val="20"/>
                <w:szCs w:val="20"/>
              </w:rPr>
            </w:pPr>
            <w:r w:rsidRPr="007F3DEA">
              <w:rPr>
                <w:rFonts w:ascii="Chianti Win95BT" w:eastAsia="Times New Roman" w:hAnsi="Chianti Win95BT" w:cs="Times New Roman"/>
                <w:sz w:val="20"/>
                <w:szCs w:val="20"/>
                <w:lang w:val="it-IT"/>
              </w:rPr>
              <w:t xml:space="preserve">e-mail: </w:t>
            </w:r>
            <w:hyperlink r:id="rId16" w:history="1">
              <w:r w:rsidRPr="007F3DEA">
                <w:rPr>
                  <w:rFonts w:ascii="Chianti Win95BT" w:hAnsi="Chianti Win95BT"/>
                  <w:color w:val="0000FF"/>
                  <w:sz w:val="20"/>
                  <w:szCs w:val="20"/>
                  <w:u w:val="single"/>
                </w:rPr>
                <w:t>zeljko.adzic@cges.me</w:t>
              </w:r>
            </w:hyperlink>
          </w:p>
        </w:tc>
        <w:tc>
          <w:tcPr>
            <w:tcW w:w="4252" w:type="dxa"/>
            <w:tcMar>
              <w:top w:w="0" w:type="dxa"/>
              <w:left w:w="108" w:type="dxa"/>
              <w:bottom w:w="0" w:type="dxa"/>
              <w:right w:w="108" w:type="dxa"/>
            </w:tcMar>
            <w:hideMark/>
          </w:tcPr>
          <w:p w14:paraId="6E75ACE6" w14:textId="6D3BB804" w:rsidR="00E354D9" w:rsidRPr="007F3DEA" w:rsidRDefault="00E354D9" w:rsidP="00E354D9">
            <w:pPr>
              <w:spacing w:after="0" w:line="240" w:lineRule="auto"/>
              <w:rPr>
                <w:rFonts w:ascii="Chianti Win95BT" w:eastAsia="Times New Roman" w:hAnsi="Chianti Win95BT" w:cs="Times New Roman"/>
                <w:sz w:val="20"/>
                <w:szCs w:val="20"/>
                <w:lang w:val="it-IT"/>
              </w:rPr>
            </w:pPr>
          </w:p>
        </w:tc>
      </w:tr>
    </w:tbl>
    <w:p w14:paraId="73054728" w14:textId="77777777" w:rsidR="00002CD7" w:rsidRPr="007F3DEA" w:rsidRDefault="00002CD7" w:rsidP="00524A1E">
      <w:pPr>
        <w:rPr>
          <w:rFonts w:ascii="Chianti Win95BT" w:hAnsi="Chianti Win95BT"/>
          <w:sz w:val="20"/>
          <w:szCs w:val="20"/>
          <w:lang w:val="it-IT"/>
        </w:rPr>
      </w:pPr>
    </w:p>
    <w:sectPr w:rsidR="00002CD7" w:rsidRPr="007F3DEA" w:rsidSect="00A0372D">
      <w:pgSz w:w="11907" w:h="16839" w:code="9"/>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2F446E" w14:textId="77777777" w:rsidR="00607B1F" w:rsidRDefault="00607B1F" w:rsidP="00841076">
      <w:pPr>
        <w:spacing w:after="0" w:line="240" w:lineRule="auto"/>
      </w:pPr>
      <w:r>
        <w:separator/>
      </w:r>
    </w:p>
  </w:endnote>
  <w:endnote w:type="continuationSeparator" w:id="0">
    <w:p w14:paraId="0AE14237" w14:textId="77777777" w:rsidR="00607B1F" w:rsidRDefault="00607B1F" w:rsidP="008410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hianti Win95BT">
    <w:altName w:val="Calibri"/>
    <w:panose1 w:val="020C0502030509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A8C7D" w14:textId="77777777" w:rsidR="00607B1F" w:rsidRDefault="00607B1F" w:rsidP="00841076">
      <w:pPr>
        <w:spacing w:after="0" w:line="240" w:lineRule="auto"/>
      </w:pPr>
      <w:r>
        <w:separator/>
      </w:r>
    </w:p>
  </w:footnote>
  <w:footnote w:type="continuationSeparator" w:id="0">
    <w:p w14:paraId="2BAD92E4" w14:textId="77777777" w:rsidR="00607B1F" w:rsidRDefault="00607B1F" w:rsidP="0084107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5C"/>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0000064"/>
    <w:multiLevelType w:val="multilevel"/>
    <w:tmpl w:val="5492EADA"/>
    <w:lvl w:ilvl="0">
      <w:start w:val="1"/>
      <w:numFmt w:val="decimal"/>
      <w:suff w:val="nothing"/>
      <w:lvlText w:val="Član %1."/>
      <w:lvlJc w:val="center"/>
      <w:pPr>
        <w:ind w:left="5257" w:hanging="720"/>
      </w:pPr>
      <w:rPr>
        <w:rFonts w:ascii="Cambria Math" w:hAnsi="Cambria Math" w:cs="Arial" w:hint="default"/>
      </w:rPr>
    </w:lvl>
    <w:lvl w:ilvl="1">
      <w:start w:val="1"/>
      <w:numFmt w:val="decimal"/>
      <w:pStyle w:val="CGES-Stav"/>
      <w:lvlText w:val="(%2)"/>
      <w:lvlJc w:val="left"/>
      <w:pPr>
        <w:ind w:left="1186" w:hanging="760"/>
      </w:pPr>
      <w:rPr>
        <w:rFonts w:hint="default"/>
        <w:sz w:val="22"/>
      </w:rPr>
    </w:lvl>
    <w:lvl w:ilvl="2">
      <w:start w:val="1"/>
      <w:numFmt w:val="decimal"/>
      <w:lvlText w:val="%3)"/>
      <w:lvlJc w:val="lef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0000007A"/>
    <w:multiLevelType w:val="hybridMultilevel"/>
    <w:tmpl w:val="AFF0221C"/>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0F97E22"/>
    <w:multiLevelType w:val="hybridMultilevel"/>
    <w:tmpl w:val="9B929B60"/>
    <w:lvl w:ilvl="0" w:tplc="5B60DE6C">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9511F30"/>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DF21EE"/>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321222"/>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0615E9F"/>
    <w:multiLevelType w:val="hybridMultilevel"/>
    <w:tmpl w:val="530437F4"/>
    <w:lvl w:ilvl="0" w:tplc="D77E96CE">
      <w:start w:val="1"/>
      <w:numFmt w:val="decimal"/>
      <w:lvlText w:val="(%1)"/>
      <w:lvlJc w:val="left"/>
      <w:pPr>
        <w:ind w:left="1080" w:hanging="360"/>
      </w:pPr>
      <w:rPr>
        <w:rFonts w:hint="default"/>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8" w15:restartNumberingAfterBreak="0">
    <w:nsid w:val="21FC74CF"/>
    <w:multiLevelType w:val="hybridMultilevel"/>
    <w:tmpl w:val="1A8CEE36"/>
    <w:lvl w:ilvl="0" w:tplc="D77E96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517BB7"/>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2016A57"/>
    <w:multiLevelType w:val="hybridMultilevel"/>
    <w:tmpl w:val="A450FBA0"/>
    <w:lvl w:ilvl="0" w:tplc="C076176C">
      <w:start w:val="1"/>
      <w:numFmt w:val="decimal"/>
      <w:lvlText w:val="%1)"/>
      <w:lvlJc w:val="left"/>
      <w:pPr>
        <w:ind w:left="108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4B414998"/>
    <w:multiLevelType w:val="hybridMultilevel"/>
    <w:tmpl w:val="5F0CD99C"/>
    <w:lvl w:ilvl="0" w:tplc="F1E20CA2">
      <w:start w:val="1"/>
      <w:numFmt w:val="decimal"/>
      <w:lvlText w:val="%1)"/>
      <w:lvlJc w:val="left"/>
      <w:pPr>
        <w:ind w:left="720" w:hanging="360"/>
      </w:pPr>
      <w:rPr>
        <w:rFonts w:ascii="Chianti Win95BT" w:eastAsia="Arial" w:hAnsi="Chianti Win95BT" w:cs="Arial" w:hint="default"/>
        <w:b w:val="0"/>
        <w:i w:val="0"/>
        <w:strike w:val="0"/>
        <w:dstrike w:val="0"/>
        <w:color w:val="000000"/>
        <w:sz w:val="20"/>
        <w:szCs w:val="20"/>
        <w:u w:val="none" w:color="000000"/>
        <w:bdr w:val="none" w:sz="0" w:space="0" w:color="auto"/>
        <w:shd w:val="clear" w:color="auto" w:fill="auto"/>
        <w:vertAlign w:val="baseline"/>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15:restartNumberingAfterBreak="0">
    <w:nsid w:val="4CDE1768"/>
    <w:multiLevelType w:val="hybridMultilevel"/>
    <w:tmpl w:val="6186C744"/>
    <w:lvl w:ilvl="0" w:tplc="02F821CC">
      <w:start w:val="1"/>
      <w:numFmt w:val="decimal"/>
      <w:lvlText w:val="(%1)"/>
      <w:lvlJc w:val="left"/>
      <w:pPr>
        <w:ind w:left="1080" w:hanging="360"/>
      </w:pPr>
      <w:rPr>
        <w:rFonts w:hint="default"/>
        <w:b w:val="0"/>
        <w:bCs/>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3" w15:restartNumberingAfterBreak="0">
    <w:nsid w:val="4E4F6881"/>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FCB749D"/>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732424"/>
    <w:multiLevelType w:val="hybridMultilevel"/>
    <w:tmpl w:val="433EFB3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443CDC"/>
    <w:multiLevelType w:val="hybridMultilevel"/>
    <w:tmpl w:val="85AED85A"/>
    <w:lvl w:ilvl="0" w:tplc="D77E96CE">
      <w:start w:val="1"/>
      <w:numFmt w:val="decimal"/>
      <w:lvlText w:val="(%1)"/>
      <w:lvlJc w:val="left"/>
      <w:pPr>
        <w:ind w:left="900" w:hanging="54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37311B7"/>
    <w:multiLevelType w:val="hybridMultilevel"/>
    <w:tmpl w:val="BC2C9528"/>
    <w:lvl w:ilvl="0" w:tplc="C8CE1008">
      <w:start w:val="1"/>
      <w:numFmt w:val="decimal"/>
      <w:lvlText w:val="(%1)"/>
      <w:lvlJc w:val="left"/>
      <w:pPr>
        <w:ind w:left="720" w:hanging="360"/>
      </w:pPr>
      <w:rPr>
        <w:rFonts w:hint="default"/>
        <w:sz w:val="22"/>
      </w:rPr>
    </w:lvl>
    <w:lvl w:ilvl="1" w:tplc="2C1A0019" w:tentative="1">
      <w:start w:val="1"/>
      <w:numFmt w:val="lowerLetter"/>
      <w:lvlText w:val="%2."/>
      <w:lvlJc w:val="left"/>
      <w:pPr>
        <w:ind w:left="1800" w:hanging="360"/>
      </w:pPr>
    </w:lvl>
    <w:lvl w:ilvl="2" w:tplc="2C1A001B" w:tentative="1">
      <w:start w:val="1"/>
      <w:numFmt w:val="lowerRoman"/>
      <w:lvlText w:val="%3."/>
      <w:lvlJc w:val="right"/>
      <w:pPr>
        <w:ind w:left="2520" w:hanging="180"/>
      </w:pPr>
    </w:lvl>
    <w:lvl w:ilvl="3" w:tplc="2C1A000F" w:tentative="1">
      <w:start w:val="1"/>
      <w:numFmt w:val="decimal"/>
      <w:lvlText w:val="%4."/>
      <w:lvlJc w:val="left"/>
      <w:pPr>
        <w:ind w:left="3240" w:hanging="360"/>
      </w:pPr>
    </w:lvl>
    <w:lvl w:ilvl="4" w:tplc="2C1A0019" w:tentative="1">
      <w:start w:val="1"/>
      <w:numFmt w:val="lowerLetter"/>
      <w:lvlText w:val="%5."/>
      <w:lvlJc w:val="left"/>
      <w:pPr>
        <w:ind w:left="3960" w:hanging="360"/>
      </w:pPr>
    </w:lvl>
    <w:lvl w:ilvl="5" w:tplc="2C1A001B" w:tentative="1">
      <w:start w:val="1"/>
      <w:numFmt w:val="lowerRoman"/>
      <w:lvlText w:val="%6."/>
      <w:lvlJc w:val="right"/>
      <w:pPr>
        <w:ind w:left="4680" w:hanging="180"/>
      </w:pPr>
    </w:lvl>
    <w:lvl w:ilvl="6" w:tplc="2C1A000F" w:tentative="1">
      <w:start w:val="1"/>
      <w:numFmt w:val="decimal"/>
      <w:lvlText w:val="%7."/>
      <w:lvlJc w:val="left"/>
      <w:pPr>
        <w:ind w:left="5400" w:hanging="360"/>
      </w:pPr>
    </w:lvl>
    <w:lvl w:ilvl="7" w:tplc="2C1A0019" w:tentative="1">
      <w:start w:val="1"/>
      <w:numFmt w:val="lowerLetter"/>
      <w:lvlText w:val="%8."/>
      <w:lvlJc w:val="left"/>
      <w:pPr>
        <w:ind w:left="6120" w:hanging="360"/>
      </w:pPr>
    </w:lvl>
    <w:lvl w:ilvl="8" w:tplc="2C1A001B" w:tentative="1">
      <w:start w:val="1"/>
      <w:numFmt w:val="lowerRoman"/>
      <w:lvlText w:val="%9."/>
      <w:lvlJc w:val="right"/>
      <w:pPr>
        <w:ind w:left="6840" w:hanging="180"/>
      </w:pPr>
    </w:lvl>
  </w:abstractNum>
  <w:abstractNum w:abstractNumId="18" w15:restartNumberingAfterBreak="0">
    <w:nsid w:val="64876A6D"/>
    <w:multiLevelType w:val="hybridMultilevel"/>
    <w:tmpl w:val="61C6434E"/>
    <w:lvl w:ilvl="0" w:tplc="80EC3DEA">
      <w:start w:val="1"/>
      <w:numFmt w:val="upperRoman"/>
      <w:lvlText w:val="%1."/>
      <w:lvlJc w:val="right"/>
      <w:pPr>
        <w:ind w:left="720" w:hanging="360"/>
      </w:pPr>
      <w:rPr>
        <w:i w:val="0"/>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19" w15:restartNumberingAfterBreak="0">
    <w:nsid w:val="65C03D71"/>
    <w:multiLevelType w:val="hybridMultilevel"/>
    <w:tmpl w:val="F2DA1EE0"/>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65157F3"/>
    <w:multiLevelType w:val="hybridMultilevel"/>
    <w:tmpl w:val="6F188A2C"/>
    <w:lvl w:ilvl="0" w:tplc="AD7873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 w:numId="4">
    <w:abstractNumId w:val="6"/>
  </w:num>
  <w:num w:numId="5">
    <w:abstractNumId w:val="18"/>
  </w:num>
  <w:num w:numId="6">
    <w:abstractNumId w:val="9"/>
  </w:num>
  <w:num w:numId="7">
    <w:abstractNumId w:val="16"/>
  </w:num>
  <w:num w:numId="8">
    <w:abstractNumId w:val="17"/>
  </w:num>
  <w:num w:numId="9">
    <w:abstractNumId w:val="12"/>
  </w:num>
  <w:num w:numId="10">
    <w:abstractNumId w:val="7"/>
  </w:num>
  <w:num w:numId="11">
    <w:abstractNumId w:val="5"/>
  </w:num>
  <w:num w:numId="12">
    <w:abstractNumId w:val="15"/>
  </w:num>
  <w:num w:numId="13">
    <w:abstractNumId w:val="4"/>
  </w:num>
  <w:num w:numId="14">
    <w:abstractNumId w:val="20"/>
  </w:num>
  <w:num w:numId="15">
    <w:abstractNumId w:val="10"/>
  </w:num>
  <w:num w:numId="16">
    <w:abstractNumId w:val="13"/>
  </w:num>
  <w:num w:numId="17">
    <w:abstractNumId w:val="3"/>
  </w:num>
  <w:num w:numId="18">
    <w:abstractNumId w:val="14"/>
  </w:num>
  <w:num w:numId="19">
    <w:abstractNumId w:val="19"/>
  </w:num>
  <w:num w:numId="20">
    <w:abstractNumId w:val="8"/>
  </w:num>
  <w:num w:numId="21">
    <w:abstractNumId w:val="11"/>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es-MX"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en-GB" w:vendorID="64" w:dllVersion="4096" w:nlCheck="1" w:checkStyle="0"/>
  <w:activeWritingStyle w:appName="MSWord" w:lang="es-MX" w:vendorID="64" w:dllVersion="4096" w:nlCheck="1" w:checkStyle="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tzQ0MDE1t7A0NjU3MjFQ0lEKTi0uzszPAykwrwUAC0/j0ywAAAA="/>
  </w:docVars>
  <w:rsids>
    <w:rsidRoot w:val="00A0372D"/>
    <w:rsid w:val="000002B6"/>
    <w:rsid w:val="00002CD7"/>
    <w:rsid w:val="00003E03"/>
    <w:rsid w:val="0001057D"/>
    <w:rsid w:val="00015704"/>
    <w:rsid w:val="00024474"/>
    <w:rsid w:val="0002624D"/>
    <w:rsid w:val="00026A7D"/>
    <w:rsid w:val="0002772B"/>
    <w:rsid w:val="00035099"/>
    <w:rsid w:val="00036357"/>
    <w:rsid w:val="00045A1E"/>
    <w:rsid w:val="000507E0"/>
    <w:rsid w:val="00057378"/>
    <w:rsid w:val="00057FE8"/>
    <w:rsid w:val="0006777B"/>
    <w:rsid w:val="00081BE9"/>
    <w:rsid w:val="00087AEA"/>
    <w:rsid w:val="00095A34"/>
    <w:rsid w:val="000A2228"/>
    <w:rsid w:val="000B2807"/>
    <w:rsid w:val="000B61AE"/>
    <w:rsid w:val="000B78C8"/>
    <w:rsid w:val="000E0571"/>
    <w:rsid w:val="000E0715"/>
    <w:rsid w:val="000E26F9"/>
    <w:rsid w:val="000E5762"/>
    <w:rsid w:val="000F686B"/>
    <w:rsid w:val="00103189"/>
    <w:rsid w:val="00106923"/>
    <w:rsid w:val="00110572"/>
    <w:rsid w:val="00111020"/>
    <w:rsid w:val="001141D5"/>
    <w:rsid w:val="001146E1"/>
    <w:rsid w:val="00120BB5"/>
    <w:rsid w:val="00122A02"/>
    <w:rsid w:val="00124A5A"/>
    <w:rsid w:val="001305AD"/>
    <w:rsid w:val="00133A41"/>
    <w:rsid w:val="00135FA6"/>
    <w:rsid w:val="00136AC3"/>
    <w:rsid w:val="0013782E"/>
    <w:rsid w:val="00142E4D"/>
    <w:rsid w:val="001507B8"/>
    <w:rsid w:val="001540C8"/>
    <w:rsid w:val="00155AB0"/>
    <w:rsid w:val="00157D03"/>
    <w:rsid w:val="00163698"/>
    <w:rsid w:val="0017057D"/>
    <w:rsid w:val="0017297B"/>
    <w:rsid w:val="00173577"/>
    <w:rsid w:val="001745A7"/>
    <w:rsid w:val="001832D0"/>
    <w:rsid w:val="00190A17"/>
    <w:rsid w:val="00190E83"/>
    <w:rsid w:val="0019115D"/>
    <w:rsid w:val="00193FF8"/>
    <w:rsid w:val="001966C9"/>
    <w:rsid w:val="001A3290"/>
    <w:rsid w:val="001A3763"/>
    <w:rsid w:val="001A7946"/>
    <w:rsid w:val="001B0499"/>
    <w:rsid w:val="001B3F30"/>
    <w:rsid w:val="001B5123"/>
    <w:rsid w:val="001C1524"/>
    <w:rsid w:val="001C566D"/>
    <w:rsid w:val="001F1856"/>
    <w:rsid w:val="001F5938"/>
    <w:rsid w:val="001F6280"/>
    <w:rsid w:val="00200AE1"/>
    <w:rsid w:val="00207C02"/>
    <w:rsid w:val="00220288"/>
    <w:rsid w:val="00221410"/>
    <w:rsid w:val="0022492C"/>
    <w:rsid w:val="00227171"/>
    <w:rsid w:val="002341E6"/>
    <w:rsid w:val="00241C88"/>
    <w:rsid w:val="002422D3"/>
    <w:rsid w:val="0026477E"/>
    <w:rsid w:val="00265929"/>
    <w:rsid w:val="00266E32"/>
    <w:rsid w:val="0027688E"/>
    <w:rsid w:val="0028220B"/>
    <w:rsid w:val="00282AA0"/>
    <w:rsid w:val="00287223"/>
    <w:rsid w:val="002A08BE"/>
    <w:rsid w:val="002A5F4C"/>
    <w:rsid w:val="002A679C"/>
    <w:rsid w:val="002A6D48"/>
    <w:rsid w:val="002B021C"/>
    <w:rsid w:val="002B6619"/>
    <w:rsid w:val="002C0426"/>
    <w:rsid w:val="002C0DA6"/>
    <w:rsid w:val="002C10F1"/>
    <w:rsid w:val="002C64FB"/>
    <w:rsid w:val="002D2138"/>
    <w:rsid w:val="002E1257"/>
    <w:rsid w:val="002E26A3"/>
    <w:rsid w:val="002E4AC7"/>
    <w:rsid w:val="002F18D5"/>
    <w:rsid w:val="003012FA"/>
    <w:rsid w:val="0030217C"/>
    <w:rsid w:val="00302500"/>
    <w:rsid w:val="00311BAD"/>
    <w:rsid w:val="0032091D"/>
    <w:rsid w:val="00325708"/>
    <w:rsid w:val="00326C63"/>
    <w:rsid w:val="003303FD"/>
    <w:rsid w:val="003312D3"/>
    <w:rsid w:val="003368A9"/>
    <w:rsid w:val="00340840"/>
    <w:rsid w:val="00353389"/>
    <w:rsid w:val="0035679F"/>
    <w:rsid w:val="00366507"/>
    <w:rsid w:val="00377ED7"/>
    <w:rsid w:val="0038014B"/>
    <w:rsid w:val="003835FD"/>
    <w:rsid w:val="00387274"/>
    <w:rsid w:val="003901D5"/>
    <w:rsid w:val="003905BF"/>
    <w:rsid w:val="003A21E0"/>
    <w:rsid w:val="003B2361"/>
    <w:rsid w:val="003D23DD"/>
    <w:rsid w:val="003E113E"/>
    <w:rsid w:val="003E7424"/>
    <w:rsid w:val="003F2A4C"/>
    <w:rsid w:val="003F7C80"/>
    <w:rsid w:val="004050D7"/>
    <w:rsid w:val="0041044B"/>
    <w:rsid w:val="004114AA"/>
    <w:rsid w:val="004157B9"/>
    <w:rsid w:val="00417175"/>
    <w:rsid w:val="00426A5E"/>
    <w:rsid w:val="0043469D"/>
    <w:rsid w:val="004462F5"/>
    <w:rsid w:val="00447645"/>
    <w:rsid w:val="00454402"/>
    <w:rsid w:val="004717C5"/>
    <w:rsid w:val="00475B92"/>
    <w:rsid w:val="00476C1C"/>
    <w:rsid w:val="00487C0B"/>
    <w:rsid w:val="0049198E"/>
    <w:rsid w:val="00491BD2"/>
    <w:rsid w:val="004A72E8"/>
    <w:rsid w:val="004B2825"/>
    <w:rsid w:val="004B59C7"/>
    <w:rsid w:val="004B74AF"/>
    <w:rsid w:val="004B78E9"/>
    <w:rsid w:val="004C0D40"/>
    <w:rsid w:val="004C3D03"/>
    <w:rsid w:val="004C78FD"/>
    <w:rsid w:val="004D0515"/>
    <w:rsid w:val="004D10B9"/>
    <w:rsid w:val="004D1FAE"/>
    <w:rsid w:val="004D2CA5"/>
    <w:rsid w:val="004E4CB0"/>
    <w:rsid w:val="004E655D"/>
    <w:rsid w:val="005010FB"/>
    <w:rsid w:val="00501EC9"/>
    <w:rsid w:val="00506CE0"/>
    <w:rsid w:val="005232E4"/>
    <w:rsid w:val="00524009"/>
    <w:rsid w:val="005241FF"/>
    <w:rsid w:val="00524A1E"/>
    <w:rsid w:val="00524E88"/>
    <w:rsid w:val="005346BD"/>
    <w:rsid w:val="00541DC7"/>
    <w:rsid w:val="0055250A"/>
    <w:rsid w:val="0055432B"/>
    <w:rsid w:val="00555D4F"/>
    <w:rsid w:val="005572EA"/>
    <w:rsid w:val="00557883"/>
    <w:rsid w:val="00561D09"/>
    <w:rsid w:val="00587B24"/>
    <w:rsid w:val="00595B9A"/>
    <w:rsid w:val="0059724B"/>
    <w:rsid w:val="005A1A28"/>
    <w:rsid w:val="005A3AF2"/>
    <w:rsid w:val="005B755F"/>
    <w:rsid w:val="005C2765"/>
    <w:rsid w:val="005C6364"/>
    <w:rsid w:val="005D22C9"/>
    <w:rsid w:val="005E6349"/>
    <w:rsid w:val="005F4D1F"/>
    <w:rsid w:val="005F7FCB"/>
    <w:rsid w:val="00607B1F"/>
    <w:rsid w:val="00612A6F"/>
    <w:rsid w:val="006145A4"/>
    <w:rsid w:val="00617881"/>
    <w:rsid w:val="00620722"/>
    <w:rsid w:val="00622FFC"/>
    <w:rsid w:val="00624C7C"/>
    <w:rsid w:val="00630BAE"/>
    <w:rsid w:val="00630F5D"/>
    <w:rsid w:val="00632BC2"/>
    <w:rsid w:val="00632CEB"/>
    <w:rsid w:val="00632DB0"/>
    <w:rsid w:val="00643FE5"/>
    <w:rsid w:val="0064534E"/>
    <w:rsid w:val="00674A30"/>
    <w:rsid w:val="00676AC5"/>
    <w:rsid w:val="00682C3A"/>
    <w:rsid w:val="00692487"/>
    <w:rsid w:val="006A5151"/>
    <w:rsid w:val="006B008A"/>
    <w:rsid w:val="006C4465"/>
    <w:rsid w:val="006C4E1D"/>
    <w:rsid w:val="006C6181"/>
    <w:rsid w:val="006C6D3D"/>
    <w:rsid w:val="006E207A"/>
    <w:rsid w:val="006E35BF"/>
    <w:rsid w:val="006E3D82"/>
    <w:rsid w:val="006E5A99"/>
    <w:rsid w:val="006F2CCB"/>
    <w:rsid w:val="006F3767"/>
    <w:rsid w:val="006F4F71"/>
    <w:rsid w:val="007314C1"/>
    <w:rsid w:val="007350AF"/>
    <w:rsid w:val="007370D6"/>
    <w:rsid w:val="00742502"/>
    <w:rsid w:val="00747DFB"/>
    <w:rsid w:val="007512F1"/>
    <w:rsid w:val="007547C0"/>
    <w:rsid w:val="007579CE"/>
    <w:rsid w:val="00762169"/>
    <w:rsid w:val="0076329E"/>
    <w:rsid w:val="007701CD"/>
    <w:rsid w:val="0077312F"/>
    <w:rsid w:val="007748EC"/>
    <w:rsid w:val="007754E8"/>
    <w:rsid w:val="0078696C"/>
    <w:rsid w:val="00791B7B"/>
    <w:rsid w:val="007A20DA"/>
    <w:rsid w:val="007A20EE"/>
    <w:rsid w:val="007A3D65"/>
    <w:rsid w:val="007A4307"/>
    <w:rsid w:val="007C3DCB"/>
    <w:rsid w:val="007C5E69"/>
    <w:rsid w:val="007C7548"/>
    <w:rsid w:val="007D3888"/>
    <w:rsid w:val="007D5C4D"/>
    <w:rsid w:val="007D7269"/>
    <w:rsid w:val="007E04B5"/>
    <w:rsid w:val="007E1BB2"/>
    <w:rsid w:val="007E5779"/>
    <w:rsid w:val="007F3DEA"/>
    <w:rsid w:val="007F6AB9"/>
    <w:rsid w:val="00805A87"/>
    <w:rsid w:val="008079F5"/>
    <w:rsid w:val="008178C1"/>
    <w:rsid w:val="00817C5C"/>
    <w:rsid w:val="00821832"/>
    <w:rsid w:val="00831393"/>
    <w:rsid w:val="00832B63"/>
    <w:rsid w:val="00841076"/>
    <w:rsid w:val="00844364"/>
    <w:rsid w:val="00860CF0"/>
    <w:rsid w:val="0086207B"/>
    <w:rsid w:val="00866B37"/>
    <w:rsid w:val="00891993"/>
    <w:rsid w:val="008A3B7D"/>
    <w:rsid w:val="008C4D31"/>
    <w:rsid w:val="008C624E"/>
    <w:rsid w:val="008D1D92"/>
    <w:rsid w:val="008D4B10"/>
    <w:rsid w:val="008D7B6D"/>
    <w:rsid w:val="008E592B"/>
    <w:rsid w:val="008F337B"/>
    <w:rsid w:val="008F7A6A"/>
    <w:rsid w:val="0090135A"/>
    <w:rsid w:val="00910F4D"/>
    <w:rsid w:val="00912772"/>
    <w:rsid w:val="009216FE"/>
    <w:rsid w:val="00924655"/>
    <w:rsid w:val="00926E39"/>
    <w:rsid w:val="00927162"/>
    <w:rsid w:val="00932147"/>
    <w:rsid w:val="00940098"/>
    <w:rsid w:val="0094675E"/>
    <w:rsid w:val="0094699C"/>
    <w:rsid w:val="009535D8"/>
    <w:rsid w:val="00961DEA"/>
    <w:rsid w:val="00965F2A"/>
    <w:rsid w:val="009764EF"/>
    <w:rsid w:val="00982D21"/>
    <w:rsid w:val="009837F1"/>
    <w:rsid w:val="009866B3"/>
    <w:rsid w:val="0099482A"/>
    <w:rsid w:val="0099663D"/>
    <w:rsid w:val="009A4FC5"/>
    <w:rsid w:val="009A7D97"/>
    <w:rsid w:val="009C75CA"/>
    <w:rsid w:val="009D6D31"/>
    <w:rsid w:val="009E0AC1"/>
    <w:rsid w:val="009E4473"/>
    <w:rsid w:val="009E4DBF"/>
    <w:rsid w:val="009E529D"/>
    <w:rsid w:val="009E61A1"/>
    <w:rsid w:val="009E6620"/>
    <w:rsid w:val="009E7A3D"/>
    <w:rsid w:val="009F3451"/>
    <w:rsid w:val="00A01079"/>
    <w:rsid w:val="00A01407"/>
    <w:rsid w:val="00A0372D"/>
    <w:rsid w:val="00A142AE"/>
    <w:rsid w:val="00A21FC7"/>
    <w:rsid w:val="00A22834"/>
    <w:rsid w:val="00A32024"/>
    <w:rsid w:val="00A3433E"/>
    <w:rsid w:val="00A36C9F"/>
    <w:rsid w:val="00A45F5B"/>
    <w:rsid w:val="00A46F94"/>
    <w:rsid w:val="00A55B6B"/>
    <w:rsid w:val="00A651D5"/>
    <w:rsid w:val="00A67C61"/>
    <w:rsid w:val="00A704F5"/>
    <w:rsid w:val="00A73A8C"/>
    <w:rsid w:val="00A85158"/>
    <w:rsid w:val="00A854B3"/>
    <w:rsid w:val="00A954FD"/>
    <w:rsid w:val="00AB0B7A"/>
    <w:rsid w:val="00AC0056"/>
    <w:rsid w:val="00AC443D"/>
    <w:rsid w:val="00AE0860"/>
    <w:rsid w:val="00AF1E94"/>
    <w:rsid w:val="00AF4046"/>
    <w:rsid w:val="00B019D9"/>
    <w:rsid w:val="00B21236"/>
    <w:rsid w:val="00B27908"/>
    <w:rsid w:val="00B5019D"/>
    <w:rsid w:val="00B56707"/>
    <w:rsid w:val="00B63090"/>
    <w:rsid w:val="00B63926"/>
    <w:rsid w:val="00B66315"/>
    <w:rsid w:val="00B67979"/>
    <w:rsid w:val="00B711B8"/>
    <w:rsid w:val="00B805B5"/>
    <w:rsid w:val="00B8660B"/>
    <w:rsid w:val="00B87EDF"/>
    <w:rsid w:val="00BA04C7"/>
    <w:rsid w:val="00BA0BF2"/>
    <w:rsid w:val="00BA24EE"/>
    <w:rsid w:val="00BB0B73"/>
    <w:rsid w:val="00BB5984"/>
    <w:rsid w:val="00BB7467"/>
    <w:rsid w:val="00BC5BFC"/>
    <w:rsid w:val="00BD7608"/>
    <w:rsid w:val="00BE2D53"/>
    <w:rsid w:val="00BF01BD"/>
    <w:rsid w:val="00C01829"/>
    <w:rsid w:val="00C12160"/>
    <w:rsid w:val="00C12BA7"/>
    <w:rsid w:val="00C15617"/>
    <w:rsid w:val="00C22348"/>
    <w:rsid w:val="00C23718"/>
    <w:rsid w:val="00C23FE7"/>
    <w:rsid w:val="00C25579"/>
    <w:rsid w:val="00C27056"/>
    <w:rsid w:val="00C2777E"/>
    <w:rsid w:val="00C31285"/>
    <w:rsid w:val="00C4023E"/>
    <w:rsid w:val="00C53654"/>
    <w:rsid w:val="00C60507"/>
    <w:rsid w:val="00C73D82"/>
    <w:rsid w:val="00C7590E"/>
    <w:rsid w:val="00C867CA"/>
    <w:rsid w:val="00C874C8"/>
    <w:rsid w:val="00C9114D"/>
    <w:rsid w:val="00C933B9"/>
    <w:rsid w:val="00C96EDC"/>
    <w:rsid w:val="00CA0194"/>
    <w:rsid w:val="00CB01F4"/>
    <w:rsid w:val="00CB0E0C"/>
    <w:rsid w:val="00CB0F00"/>
    <w:rsid w:val="00CB355C"/>
    <w:rsid w:val="00CB4F3A"/>
    <w:rsid w:val="00CB6D54"/>
    <w:rsid w:val="00CC00C9"/>
    <w:rsid w:val="00CC2F6D"/>
    <w:rsid w:val="00CC460C"/>
    <w:rsid w:val="00CC5145"/>
    <w:rsid w:val="00CC6F19"/>
    <w:rsid w:val="00CD4ED4"/>
    <w:rsid w:val="00CF06B2"/>
    <w:rsid w:val="00CF0B94"/>
    <w:rsid w:val="00D01FF3"/>
    <w:rsid w:val="00D06E20"/>
    <w:rsid w:val="00D21287"/>
    <w:rsid w:val="00D357DB"/>
    <w:rsid w:val="00D44193"/>
    <w:rsid w:val="00D44BD2"/>
    <w:rsid w:val="00D56358"/>
    <w:rsid w:val="00D5775F"/>
    <w:rsid w:val="00D67EB3"/>
    <w:rsid w:val="00D91528"/>
    <w:rsid w:val="00DA1B67"/>
    <w:rsid w:val="00DA775D"/>
    <w:rsid w:val="00DB27DB"/>
    <w:rsid w:val="00DB523B"/>
    <w:rsid w:val="00DB59F9"/>
    <w:rsid w:val="00DB5A20"/>
    <w:rsid w:val="00DC0594"/>
    <w:rsid w:val="00DD06DD"/>
    <w:rsid w:val="00DD1CBA"/>
    <w:rsid w:val="00DD3EF6"/>
    <w:rsid w:val="00DD51B6"/>
    <w:rsid w:val="00DD5828"/>
    <w:rsid w:val="00DE5A1A"/>
    <w:rsid w:val="00DE7469"/>
    <w:rsid w:val="00E07072"/>
    <w:rsid w:val="00E23128"/>
    <w:rsid w:val="00E256F2"/>
    <w:rsid w:val="00E272D9"/>
    <w:rsid w:val="00E31A61"/>
    <w:rsid w:val="00E354D9"/>
    <w:rsid w:val="00E355DF"/>
    <w:rsid w:val="00E47A11"/>
    <w:rsid w:val="00E60F54"/>
    <w:rsid w:val="00E62630"/>
    <w:rsid w:val="00E73B70"/>
    <w:rsid w:val="00E77128"/>
    <w:rsid w:val="00E775CB"/>
    <w:rsid w:val="00E815E8"/>
    <w:rsid w:val="00E81AB2"/>
    <w:rsid w:val="00E94417"/>
    <w:rsid w:val="00E946BD"/>
    <w:rsid w:val="00E94761"/>
    <w:rsid w:val="00EA614D"/>
    <w:rsid w:val="00EB2E03"/>
    <w:rsid w:val="00EB320C"/>
    <w:rsid w:val="00EB5B38"/>
    <w:rsid w:val="00EB705F"/>
    <w:rsid w:val="00EC2F08"/>
    <w:rsid w:val="00ED1CAB"/>
    <w:rsid w:val="00ED7234"/>
    <w:rsid w:val="00EE1850"/>
    <w:rsid w:val="00EE73A9"/>
    <w:rsid w:val="00EF32EB"/>
    <w:rsid w:val="00EF7436"/>
    <w:rsid w:val="00F16101"/>
    <w:rsid w:val="00F16986"/>
    <w:rsid w:val="00F310DB"/>
    <w:rsid w:val="00F327AE"/>
    <w:rsid w:val="00F32D0D"/>
    <w:rsid w:val="00F34EB4"/>
    <w:rsid w:val="00F36014"/>
    <w:rsid w:val="00F36F3B"/>
    <w:rsid w:val="00F43DC3"/>
    <w:rsid w:val="00F4501F"/>
    <w:rsid w:val="00F47D72"/>
    <w:rsid w:val="00F53239"/>
    <w:rsid w:val="00FA38FC"/>
    <w:rsid w:val="00FC1D8B"/>
    <w:rsid w:val="00FC484B"/>
    <w:rsid w:val="00FC7BA1"/>
    <w:rsid w:val="00FD13BC"/>
    <w:rsid w:val="00FD19C9"/>
    <w:rsid w:val="00FD39CB"/>
    <w:rsid w:val="00FD55ED"/>
    <w:rsid w:val="00FE6E02"/>
    <w:rsid w:val="00FF45A3"/>
    <w:rsid w:val="00FF4A1C"/>
    <w:rsid w:val="00FF79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081C4"/>
  <w15:docId w15:val="{26A45914-91CC-40A4-9E91-7D1C06BC0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0860"/>
  </w:style>
  <w:style w:type="paragraph" w:styleId="Heading1">
    <w:name w:val="heading 1"/>
    <w:basedOn w:val="Normal"/>
    <w:link w:val="Heading1Char"/>
    <w:uiPriority w:val="9"/>
    <w:qFormat/>
    <w:rsid w:val="00A0372D"/>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A0372D"/>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7">
    <w:name w:val="heading 7"/>
    <w:basedOn w:val="Normal"/>
    <w:link w:val="Heading7Char"/>
    <w:uiPriority w:val="9"/>
    <w:qFormat/>
    <w:rsid w:val="00A0372D"/>
    <w:pPr>
      <w:spacing w:before="100" w:beforeAutospacing="1" w:after="100" w:afterAutospacing="1" w:line="240" w:lineRule="auto"/>
      <w:outlineLvl w:val="6"/>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372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A0372D"/>
    <w:rPr>
      <w:rFonts w:ascii="Times New Roman" w:eastAsia="Times New Roman" w:hAnsi="Times New Roman" w:cs="Times New Roman"/>
      <w:b/>
      <w:bCs/>
      <w:sz w:val="36"/>
      <w:szCs w:val="36"/>
    </w:rPr>
  </w:style>
  <w:style w:type="character" w:customStyle="1" w:styleId="Heading7Char">
    <w:name w:val="Heading 7 Char"/>
    <w:basedOn w:val="DefaultParagraphFont"/>
    <w:link w:val="Heading7"/>
    <w:uiPriority w:val="9"/>
    <w:rsid w:val="00A0372D"/>
    <w:rPr>
      <w:rFonts w:ascii="Times New Roman" w:eastAsia="Times New Roman" w:hAnsi="Times New Roman" w:cs="Times New Roman"/>
      <w:sz w:val="24"/>
      <w:szCs w:val="24"/>
    </w:rPr>
  </w:style>
  <w:style w:type="paragraph" w:styleId="NoSpacing">
    <w:name w:val="No Spacing"/>
    <w:basedOn w:val="Normal"/>
    <w:uiPriority w:val="1"/>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A0372D"/>
  </w:style>
  <w:style w:type="paragraph" w:styleId="ListParagraph">
    <w:name w:val="List Paragraph"/>
    <w:basedOn w:val="Normal"/>
    <w:uiPriority w:val="34"/>
    <w:qFormat/>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98-2">
    <w:name w:val="t-98-2"/>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1tekst">
    <w:name w:val="1tekst"/>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paragraph" w:styleId="BodyTextIndent">
    <w:name w:val="Body Text Indent"/>
    <w:basedOn w:val="Normal"/>
    <w:link w:val="BodyTextInden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semiHidden/>
    <w:rsid w:val="00A0372D"/>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A0372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odyTextChar">
    <w:name w:val="Body Text Char"/>
    <w:basedOn w:val="DefaultParagraphFont"/>
    <w:link w:val="BodyText"/>
    <w:uiPriority w:val="99"/>
    <w:semiHidden/>
    <w:rsid w:val="00A0372D"/>
    <w:rPr>
      <w:rFonts w:ascii="Times New Roman" w:eastAsia="Times New Roman" w:hAnsi="Times New Roman" w:cs="Times New Roman"/>
      <w:sz w:val="24"/>
      <w:szCs w:val="24"/>
    </w:rPr>
  </w:style>
  <w:style w:type="paragraph" w:customStyle="1" w:styleId="h4">
    <w:name w:val="h4"/>
    <w:basedOn w:val="Normal"/>
    <w:rsid w:val="00A0372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4C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GES-Stav">
    <w:name w:val="CGES-Stav"/>
    <w:basedOn w:val="Normal"/>
    <w:rsid w:val="00E62630"/>
    <w:pPr>
      <w:numPr>
        <w:ilvl w:val="1"/>
        <w:numId w:val="1"/>
      </w:numPr>
      <w:spacing w:after="120" w:line="240" w:lineRule="auto"/>
      <w:jc w:val="both"/>
    </w:pPr>
    <w:rPr>
      <w:rFonts w:ascii="Chianti Win95BT" w:eastAsia="Times New Roman" w:hAnsi="Chianti Win95BT" w:cs="Times New Roman"/>
      <w:sz w:val="24"/>
      <w:szCs w:val="20"/>
      <w:lang w:val="en-GB"/>
    </w:rPr>
  </w:style>
  <w:style w:type="paragraph" w:styleId="BalloonText">
    <w:name w:val="Balloon Text"/>
    <w:basedOn w:val="Normal"/>
    <w:link w:val="BalloonTextChar"/>
    <w:uiPriority w:val="99"/>
    <w:semiHidden/>
    <w:unhideWhenUsed/>
    <w:rsid w:val="00630F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30F5D"/>
    <w:rPr>
      <w:rFonts w:ascii="Tahoma" w:hAnsi="Tahoma" w:cs="Tahoma"/>
      <w:sz w:val="16"/>
      <w:szCs w:val="16"/>
    </w:rPr>
  </w:style>
  <w:style w:type="paragraph" w:customStyle="1" w:styleId="REFERENCES">
    <w:name w:val="REFERENCES"/>
    <w:basedOn w:val="Normal"/>
    <w:rsid w:val="00A32024"/>
    <w:pPr>
      <w:spacing w:before="100" w:after="880" w:line="288" w:lineRule="auto"/>
      <w:jc w:val="both"/>
    </w:pPr>
    <w:rPr>
      <w:rFonts w:ascii="Arial" w:eastAsia="Times New Roman" w:hAnsi="Arial" w:cs="Arial"/>
      <w:b/>
      <w:bCs/>
      <w:sz w:val="20"/>
      <w:szCs w:val="20"/>
      <w:lang w:val="en-GB"/>
    </w:rPr>
  </w:style>
  <w:style w:type="character" w:styleId="CommentReference">
    <w:name w:val="annotation reference"/>
    <w:basedOn w:val="DefaultParagraphFont"/>
    <w:uiPriority w:val="99"/>
    <w:semiHidden/>
    <w:unhideWhenUsed/>
    <w:rsid w:val="008D1D92"/>
    <w:rPr>
      <w:sz w:val="16"/>
      <w:szCs w:val="16"/>
    </w:rPr>
  </w:style>
  <w:style w:type="paragraph" w:styleId="CommentText">
    <w:name w:val="annotation text"/>
    <w:basedOn w:val="Normal"/>
    <w:link w:val="CommentTextChar"/>
    <w:uiPriority w:val="99"/>
    <w:semiHidden/>
    <w:unhideWhenUsed/>
    <w:rsid w:val="008D1D92"/>
    <w:pPr>
      <w:spacing w:line="240" w:lineRule="auto"/>
    </w:pPr>
    <w:rPr>
      <w:sz w:val="20"/>
      <w:szCs w:val="20"/>
    </w:rPr>
  </w:style>
  <w:style w:type="character" w:customStyle="1" w:styleId="CommentTextChar">
    <w:name w:val="Comment Text Char"/>
    <w:basedOn w:val="DefaultParagraphFont"/>
    <w:link w:val="CommentText"/>
    <w:uiPriority w:val="99"/>
    <w:semiHidden/>
    <w:rsid w:val="008D1D92"/>
    <w:rPr>
      <w:sz w:val="20"/>
      <w:szCs w:val="20"/>
    </w:rPr>
  </w:style>
  <w:style w:type="paragraph" w:styleId="CommentSubject">
    <w:name w:val="annotation subject"/>
    <w:basedOn w:val="CommentText"/>
    <w:next w:val="CommentText"/>
    <w:link w:val="CommentSubjectChar"/>
    <w:uiPriority w:val="99"/>
    <w:semiHidden/>
    <w:unhideWhenUsed/>
    <w:rsid w:val="008D1D92"/>
    <w:rPr>
      <w:b/>
      <w:bCs/>
    </w:rPr>
  </w:style>
  <w:style w:type="character" w:customStyle="1" w:styleId="CommentSubjectChar">
    <w:name w:val="Comment Subject Char"/>
    <w:basedOn w:val="CommentTextChar"/>
    <w:link w:val="CommentSubject"/>
    <w:uiPriority w:val="99"/>
    <w:semiHidden/>
    <w:rsid w:val="008D1D92"/>
    <w:rPr>
      <w:b/>
      <w:bCs/>
      <w:sz w:val="20"/>
      <w:szCs w:val="20"/>
    </w:rPr>
  </w:style>
  <w:style w:type="paragraph" w:styleId="HTMLPreformatted">
    <w:name w:val="HTML Preformatted"/>
    <w:basedOn w:val="Normal"/>
    <w:link w:val="HTMLPreformattedChar"/>
    <w:uiPriority w:val="99"/>
    <w:semiHidden/>
    <w:unhideWhenUsed/>
    <w:rsid w:val="00C874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874C8"/>
    <w:rPr>
      <w:rFonts w:ascii="Courier New" w:eastAsia="Times New Roman" w:hAnsi="Courier New" w:cs="Courier New"/>
      <w:sz w:val="20"/>
      <w:szCs w:val="20"/>
    </w:rPr>
  </w:style>
  <w:style w:type="character" w:customStyle="1" w:styleId="UnresolvedMention1">
    <w:name w:val="Unresolved Mention1"/>
    <w:basedOn w:val="DefaultParagraphFont"/>
    <w:uiPriority w:val="99"/>
    <w:semiHidden/>
    <w:unhideWhenUsed/>
    <w:rsid w:val="00E354D9"/>
    <w:rPr>
      <w:color w:val="605E5C"/>
      <w:shd w:val="clear" w:color="auto" w:fill="E1DFDD"/>
    </w:rPr>
  </w:style>
  <w:style w:type="paragraph" w:styleId="Header">
    <w:name w:val="header"/>
    <w:basedOn w:val="Normal"/>
    <w:link w:val="HeaderChar"/>
    <w:uiPriority w:val="99"/>
    <w:unhideWhenUsed/>
    <w:rsid w:val="008410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1076"/>
  </w:style>
  <w:style w:type="paragraph" w:styleId="Footer">
    <w:name w:val="footer"/>
    <w:basedOn w:val="Normal"/>
    <w:link w:val="FooterChar"/>
    <w:uiPriority w:val="99"/>
    <w:unhideWhenUsed/>
    <w:rsid w:val="008410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1076"/>
  </w:style>
  <w:style w:type="character" w:styleId="FollowedHyperlink">
    <w:name w:val="FollowedHyperlink"/>
    <w:basedOn w:val="DefaultParagraphFont"/>
    <w:uiPriority w:val="99"/>
    <w:semiHidden/>
    <w:unhideWhenUsed/>
    <w:rsid w:val="00CF06B2"/>
    <w:rPr>
      <w:color w:val="800080" w:themeColor="followedHyperlink"/>
      <w:u w:val="single"/>
    </w:rPr>
  </w:style>
  <w:style w:type="character" w:styleId="UnresolvedMention">
    <w:name w:val="Unresolved Mention"/>
    <w:basedOn w:val="DefaultParagraphFont"/>
    <w:uiPriority w:val="99"/>
    <w:semiHidden/>
    <w:unhideWhenUsed/>
    <w:rsid w:val="008C62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3805709">
      <w:bodyDiv w:val="1"/>
      <w:marLeft w:val="0"/>
      <w:marRight w:val="0"/>
      <w:marTop w:val="0"/>
      <w:marBottom w:val="0"/>
      <w:divBdr>
        <w:top w:val="none" w:sz="0" w:space="0" w:color="auto"/>
        <w:left w:val="none" w:sz="0" w:space="0" w:color="auto"/>
        <w:bottom w:val="none" w:sz="0" w:space="0" w:color="auto"/>
        <w:right w:val="none" w:sz="0" w:space="0" w:color="auto"/>
      </w:divBdr>
      <w:divsChild>
        <w:div w:id="1854487666">
          <w:marLeft w:val="0"/>
          <w:marRight w:val="0"/>
          <w:marTop w:val="0"/>
          <w:marBottom w:val="0"/>
          <w:divBdr>
            <w:top w:val="none" w:sz="0" w:space="0" w:color="auto"/>
            <w:left w:val="none" w:sz="0" w:space="0" w:color="auto"/>
            <w:bottom w:val="none" w:sz="0" w:space="0" w:color="auto"/>
            <w:right w:val="none" w:sz="0" w:space="0" w:color="auto"/>
          </w:divBdr>
        </w:div>
        <w:div w:id="2139685099">
          <w:marLeft w:val="0"/>
          <w:marRight w:val="0"/>
          <w:marTop w:val="0"/>
          <w:marBottom w:val="0"/>
          <w:divBdr>
            <w:top w:val="none" w:sz="0" w:space="0" w:color="auto"/>
            <w:left w:val="none" w:sz="0" w:space="0" w:color="auto"/>
            <w:bottom w:val="none" w:sz="0" w:space="0" w:color="auto"/>
            <w:right w:val="none" w:sz="0" w:space="0" w:color="auto"/>
          </w:divBdr>
        </w:div>
      </w:divsChild>
    </w:div>
    <w:div w:id="1449618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mladen.sevaljevic@cges.me"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mirjana.glogovac@cges.m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file:///C:\Users\zeljko.adzic\AppData\Local\Microsoft\Windows\Temporary%20Internet%20Files\Content.Outlook\I82XIH3X\zeljko.adzic@cges.me"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miodrag.rajkovic@cges.me" TargetMode="External"/><Relationship Id="rId5" Type="http://schemas.openxmlformats.org/officeDocument/2006/relationships/settings" Target="settings.xml"/><Relationship Id="rId15" Type="http://schemas.openxmlformats.org/officeDocument/2006/relationships/hyperlink" Target="mailto:invoice@cges.me" TargetMode="External"/><Relationship Id="rId10" Type="http://schemas.openxmlformats.org/officeDocument/2006/relationships/hyperlink" Target="mailto:nikola.vidovic@cges.me" TargetMode="External"/><Relationship Id="rId4" Type="http://schemas.openxmlformats.org/officeDocument/2006/relationships/styles" Target="styles.xml"/><Relationship Id="rId9" Type="http://schemas.openxmlformats.org/officeDocument/2006/relationships/hyperlink" Target="mailto:ilija.dzankic@cges.me" TargetMode="External"/><Relationship Id="rId14" Type="http://schemas.openxmlformats.org/officeDocument/2006/relationships/hyperlink" Target="mailto:ana.krvavac@cges.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isl xmlns:xsd="http://www.w3.org/2001/XMLSchema" xmlns:xsi="http://www.w3.org/2001/XMLSchema-instance" xmlns="http://www.boldonjames.com/2008/01/sie/internal/label" sislVersion="0" policy="ca5afa3e-efa0-4823-90be-f50150808054" origin="userSelected"/>
</file>

<file path=customXml/itemProps1.xml><?xml version="1.0" encoding="utf-8"?>
<ds:datastoreItem xmlns:ds="http://schemas.openxmlformats.org/officeDocument/2006/customXml" ds:itemID="{6A823734-270F-45AE-A437-3DA63AE2368C}">
  <ds:schemaRefs>
    <ds:schemaRef ds:uri="http://schemas.openxmlformats.org/officeDocument/2006/bibliography"/>
  </ds:schemaRefs>
</ds:datastoreItem>
</file>

<file path=customXml/itemProps2.xml><?xml version="1.0" encoding="utf-8"?>
<ds:datastoreItem xmlns:ds="http://schemas.openxmlformats.org/officeDocument/2006/customXml" ds:itemID="{8E4D863E-5939-458E-8798-26FED713E74B}">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284</TotalTime>
  <Pages>8</Pages>
  <Words>2221</Words>
  <Characters>12799</Characters>
  <Application>Microsoft Office Word</Application>
  <DocSecurity>0</DocSecurity>
  <Lines>399</Lines>
  <Paragraphs>242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Gzimov pravnik</dc:creator>
  <cp:lastModifiedBy>Zeljko Adzic</cp:lastModifiedBy>
  <cp:revision>121</cp:revision>
  <cp:lastPrinted>2023-04-13T12:53:00Z</cp:lastPrinted>
  <dcterms:created xsi:type="dcterms:W3CDTF">2023-03-13T12:00:00Z</dcterms:created>
  <dcterms:modified xsi:type="dcterms:W3CDTF">2025-12-16T09:09:00Z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c46e90fe-e458-4e79-9408-e8bf47f260df</vt:lpwstr>
  </property>
  <property fmtid="{D5CDD505-2E9C-101B-9397-08002B2CF9AE}" pid="3" name="bjSaver">
    <vt:lpwstr>MUHUN9WUjwPt56DQhh7mPj5Jt+HlYojs</vt:lpwstr>
  </property>
  <property fmtid="{D5CDD505-2E9C-101B-9397-08002B2CF9AE}" pid="4" name="bjDocumentSecurityLabel">
    <vt:lpwstr>This item has no classification</vt:lpwstr>
  </property>
  <property fmtid="{D5CDD505-2E9C-101B-9397-08002B2CF9AE}" pid="5" name="bjClsUserRVM">
    <vt:lpwstr>[]</vt:lpwstr>
  </property>
  <property fmtid="{D5CDD505-2E9C-101B-9397-08002B2CF9AE}" pid="6" name="GrammarlyDocumentId">
    <vt:lpwstr>d2e877cd4fa242cf8f12c693863507b564f7463d4c7951934d700358a0091137</vt:lpwstr>
  </property>
</Properties>
</file>